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D7C88B" w14:textId="77777777" w:rsidR="00291464" w:rsidRPr="0083142F" w:rsidRDefault="00CF6B47" w:rsidP="0083142F">
      <w:pPr>
        <w:spacing w:after="12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3142F">
        <w:rPr>
          <w:rFonts w:ascii="Times New Roman" w:hAnsi="Times New Roman" w:cs="Times New Roman"/>
          <w:b/>
          <w:sz w:val="28"/>
          <w:szCs w:val="28"/>
        </w:rPr>
        <w:t xml:space="preserve">Инструкция заполнения интерактивной заявки на получение прав доступа в Системе исполнения услуг </w:t>
      </w:r>
      <w:bookmarkEnd w:id="0"/>
      <w:r w:rsidRPr="0083142F">
        <w:rPr>
          <w:rFonts w:ascii="Times New Roman" w:hAnsi="Times New Roman" w:cs="Times New Roman"/>
          <w:b/>
          <w:sz w:val="28"/>
          <w:szCs w:val="28"/>
        </w:rPr>
        <w:t>(СИУ)</w:t>
      </w:r>
    </w:p>
    <w:p w14:paraId="645E6B0A" w14:textId="6FE5EFB9" w:rsidR="00291464" w:rsidRPr="0083142F" w:rsidRDefault="00CF6B47" w:rsidP="0083142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142F">
        <w:rPr>
          <w:rFonts w:ascii="Times New Roman" w:hAnsi="Times New Roman" w:cs="Times New Roman"/>
          <w:sz w:val="28"/>
          <w:szCs w:val="28"/>
        </w:rPr>
        <w:t>Для создания/редактирования/блокировки учетной записи (далее – УЗ) в Системе исполнения услуг (далее – СИУ) необходимо заполнить электронную форму заявления на получение/удаление прав доступа в СИУ (далее – Интерактивная форма).</w:t>
      </w:r>
    </w:p>
    <w:p w14:paraId="153D4FDA" w14:textId="77777777" w:rsidR="00291464" w:rsidRPr="0083142F" w:rsidRDefault="00291464" w:rsidP="0083142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C2D2347" w14:textId="6F0F6A62" w:rsidR="00291464" w:rsidRPr="0083142F" w:rsidRDefault="00CF6B47" w:rsidP="0083142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142F">
        <w:rPr>
          <w:rFonts w:ascii="Times New Roman" w:hAnsi="Times New Roman" w:cs="Times New Roman"/>
          <w:sz w:val="28"/>
          <w:szCs w:val="28"/>
        </w:rPr>
        <w:t>Внимание! С целью заполнения Интерактивной формы необ</w:t>
      </w:r>
      <w:r w:rsidR="009E6B80" w:rsidRPr="0083142F">
        <w:rPr>
          <w:rFonts w:ascii="Times New Roman" w:hAnsi="Times New Roman" w:cs="Times New Roman"/>
          <w:sz w:val="28"/>
          <w:szCs w:val="28"/>
        </w:rPr>
        <w:t>ходимо подготовить сканированную</w:t>
      </w:r>
      <w:r w:rsidRPr="0083142F">
        <w:rPr>
          <w:rFonts w:ascii="Times New Roman" w:hAnsi="Times New Roman" w:cs="Times New Roman"/>
          <w:sz w:val="28"/>
          <w:szCs w:val="28"/>
        </w:rPr>
        <w:t xml:space="preserve"> </w:t>
      </w:r>
      <w:r w:rsidR="009E6B80" w:rsidRPr="0083142F">
        <w:rPr>
          <w:rFonts w:ascii="Times New Roman" w:hAnsi="Times New Roman" w:cs="Times New Roman"/>
          <w:sz w:val="28"/>
          <w:szCs w:val="28"/>
        </w:rPr>
        <w:t xml:space="preserve">копию </w:t>
      </w:r>
      <w:r w:rsidRPr="0083142F">
        <w:rPr>
          <w:rFonts w:ascii="Times New Roman" w:hAnsi="Times New Roman" w:cs="Times New Roman"/>
          <w:sz w:val="28"/>
          <w:szCs w:val="28"/>
        </w:rPr>
        <w:t>внутреннего локального акта о назначении/прекращении полномочий ответственного специалиста (приказ или распоряжение).</w:t>
      </w:r>
    </w:p>
    <w:p w14:paraId="1AAF46C4" w14:textId="77777777" w:rsidR="00291464" w:rsidRPr="0083142F" w:rsidRDefault="00CF6B47" w:rsidP="0083142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142F">
        <w:rPr>
          <w:rFonts w:ascii="Times New Roman" w:hAnsi="Times New Roman" w:cs="Times New Roman"/>
          <w:sz w:val="28"/>
          <w:szCs w:val="28"/>
        </w:rPr>
        <w:t>Примеры формулировок из приказа/распоряжения ответственного специалиста по работе в СИУ:</w:t>
      </w:r>
    </w:p>
    <w:p w14:paraId="513A9D4D" w14:textId="77777777" w:rsidR="00291464" w:rsidRPr="0083142F" w:rsidRDefault="00CF6B47" w:rsidP="0083142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142F">
        <w:rPr>
          <w:rFonts w:ascii="Times New Roman" w:hAnsi="Times New Roman" w:cs="Times New Roman"/>
          <w:sz w:val="28"/>
          <w:szCs w:val="28"/>
        </w:rPr>
        <w:t>1) Назначить ФИО, должность с указанием организации ответственным лицом за оказание следующих услуг в Системе исполнения услуг:</w:t>
      </w:r>
    </w:p>
    <w:p w14:paraId="50B1737B" w14:textId="2BEBEE5D" w:rsidR="00291464" w:rsidRPr="0083142F" w:rsidRDefault="00CF6B47" w:rsidP="0083142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142F">
        <w:rPr>
          <w:rFonts w:ascii="Times New Roman" w:hAnsi="Times New Roman" w:cs="Times New Roman"/>
          <w:sz w:val="28"/>
          <w:szCs w:val="28"/>
        </w:rPr>
        <w:t>– наименование услуги/ процедуры/этапов исполнения процедуры*.</w:t>
      </w:r>
    </w:p>
    <w:p w14:paraId="42A80DB9" w14:textId="77777777" w:rsidR="00291464" w:rsidRPr="0083142F" w:rsidRDefault="00CF6B47" w:rsidP="0083142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142F">
        <w:rPr>
          <w:rFonts w:ascii="Times New Roman" w:hAnsi="Times New Roman" w:cs="Times New Roman"/>
          <w:sz w:val="28"/>
          <w:szCs w:val="28"/>
        </w:rPr>
        <w:t>2) Назначить ФИО, должность с указанием организации ответственным лицом за обработку следующих межведомственных запросов в Системе исполнения услуг:</w:t>
      </w:r>
    </w:p>
    <w:p w14:paraId="44235C75" w14:textId="77777777" w:rsidR="00291464" w:rsidRPr="0083142F" w:rsidRDefault="00CF6B47" w:rsidP="0083142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142F">
        <w:rPr>
          <w:rFonts w:ascii="Times New Roman" w:hAnsi="Times New Roman" w:cs="Times New Roman"/>
          <w:sz w:val="28"/>
          <w:szCs w:val="28"/>
        </w:rPr>
        <w:t>– наименование межведомственного запроса*.</w:t>
      </w:r>
    </w:p>
    <w:p w14:paraId="1B9EBDB6" w14:textId="3FB8CC8A" w:rsidR="00291464" w:rsidRPr="0083142F" w:rsidRDefault="00CF6B47" w:rsidP="0083142F">
      <w:pPr>
        <w:pStyle w:val="ad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1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*Наименования услуг/процедур/ этапов исполнения </w:t>
      </w:r>
      <w:r w:rsidR="003A1D1E" w:rsidRPr="00831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процедур и наименования </w:t>
      </w:r>
      <w:r w:rsidRPr="0083142F">
        <w:rPr>
          <w:rFonts w:ascii="Times New Roman" w:hAnsi="Times New Roman" w:cs="Times New Roman"/>
          <w:color w:val="000000" w:themeColor="text1"/>
          <w:sz w:val="28"/>
          <w:szCs w:val="28"/>
        </w:rPr>
        <w:t>межведомственных запросов представлены на Интерактивной форме.</w:t>
      </w:r>
    </w:p>
    <w:p w14:paraId="23811ACE" w14:textId="77777777" w:rsidR="009E6B80" w:rsidRPr="0083142F" w:rsidRDefault="009E6B80" w:rsidP="0083142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E73B43D" w14:textId="71B40DC4" w:rsidR="00291464" w:rsidRPr="0083142F" w:rsidRDefault="00CF6B47" w:rsidP="0083142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142F">
        <w:rPr>
          <w:rFonts w:ascii="Times New Roman" w:hAnsi="Times New Roman" w:cs="Times New Roman"/>
          <w:sz w:val="28"/>
          <w:szCs w:val="28"/>
        </w:rPr>
        <w:t>Также необходимо обеспечить выполнение следующих условий:</w:t>
      </w:r>
    </w:p>
    <w:p w14:paraId="47D6764E" w14:textId="753C8D34" w:rsidR="00291464" w:rsidRPr="0083142F" w:rsidRDefault="00D16F79" w:rsidP="0083142F">
      <w:pPr>
        <w:pStyle w:val="ad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клиентская рабочая станция П</w:t>
      </w:r>
      <w:r w:rsidR="00CF6B47" w:rsidRPr="0083142F">
        <w:rPr>
          <w:rFonts w:ascii="Times New Roman" w:hAnsi="Times New Roman" w:cs="Times New Roman"/>
          <w:sz w:val="28"/>
          <w:szCs w:val="28"/>
        </w:rPr>
        <w:t xml:space="preserve">ользователя должна обладать техническими характеристиками: </w:t>
      </w:r>
    </w:p>
    <w:p w14:paraId="098568A1" w14:textId="77777777" w:rsidR="00291464" w:rsidRPr="0083142F" w:rsidRDefault="00CF6B47" w:rsidP="0083142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142F">
        <w:rPr>
          <w:rFonts w:ascii="Times New Roman" w:hAnsi="Times New Roman" w:cs="Times New Roman"/>
          <w:sz w:val="28"/>
          <w:szCs w:val="28"/>
        </w:rPr>
        <w:t xml:space="preserve">    • процессор с частотой не менее 1,4 ГГц; </w:t>
      </w:r>
    </w:p>
    <w:p w14:paraId="5E0B973E" w14:textId="77777777" w:rsidR="00291464" w:rsidRPr="0083142F" w:rsidRDefault="00CF6B47" w:rsidP="0083142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142F">
        <w:rPr>
          <w:rFonts w:ascii="Times New Roman" w:hAnsi="Times New Roman" w:cs="Times New Roman"/>
          <w:sz w:val="28"/>
          <w:szCs w:val="28"/>
        </w:rPr>
        <w:t xml:space="preserve">    • оперативная память –2 Гб и больше; </w:t>
      </w:r>
    </w:p>
    <w:p w14:paraId="7DB60C8C" w14:textId="77777777" w:rsidR="00291464" w:rsidRPr="0083142F" w:rsidRDefault="00CF6B47" w:rsidP="0083142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142F">
        <w:rPr>
          <w:rFonts w:ascii="Times New Roman" w:hAnsi="Times New Roman" w:cs="Times New Roman"/>
          <w:sz w:val="28"/>
          <w:szCs w:val="28"/>
        </w:rPr>
        <w:t xml:space="preserve">    • жесткий диск – от 80 Гб; </w:t>
      </w:r>
    </w:p>
    <w:p w14:paraId="4C0C4DB2" w14:textId="77777777" w:rsidR="00291464" w:rsidRPr="0083142F" w:rsidRDefault="00CF6B47" w:rsidP="0083142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142F">
        <w:rPr>
          <w:rFonts w:ascii="Times New Roman" w:hAnsi="Times New Roman" w:cs="Times New Roman"/>
          <w:sz w:val="28"/>
          <w:szCs w:val="28"/>
        </w:rPr>
        <w:t xml:space="preserve">    • монитор с разрешением экрана 1280x1024 пикселей и выше.</w:t>
      </w:r>
    </w:p>
    <w:p w14:paraId="44EB5240" w14:textId="14EB587A" w:rsidR="00291464" w:rsidRPr="0083142F" w:rsidRDefault="00CF6B47" w:rsidP="0083142F">
      <w:pPr>
        <w:pStyle w:val="ad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2F">
        <w:rPr>
          <w:rFonts w:ascii="Times New Roman" w:hAnsi="Times New Roman" w:cs="Times New Roman"/>
          <w:sz w:val="28"/>
          <w:szCs w:val="28"/>
        </w:rPr>
        <w:t xml:space="preserve">для </w:t>
      </w:r>
      <w:r w:rsidR="00000613" w:rsidRPr="0083142F">
        <w:rPr>
          <w:rFonts w:ascii="Times New Roman" w:hAnsi="Times New Roman" w:cs="Times New Roman"/>
          <w:sz w:val="28"/>
          <w:szCs w:val="28"/>
        </w:rPr>
        <w:t>доступа к Интерактивной форме</w:t>
      </w:r>
      <w:r w:rsidRPr="0083142F">
        <w:rPr>
          <w:rFonts w:ascii="Times New Roman" w:hAnsi="Times New Roman" w:cs="Times New Roman"/>
          <w:sz w:val="28"/>
          <w:szCs w:val="28"/>
        </w:rPr>
        <w:t xml:space="preserve"> необходимо на рабочей машине специалиста Организации обеспечить наличие:</w:t>
      </w:r>
    </w:p>
    <w:p w14:paraId="12BF3B51" w14:textId="419F2254" w:rsidR="00291464" w:rsidRPr="0083142F" w:rsidRDefault="00CF6B47" w:rsidP="0083142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142F">
        <w:rPr>
          <w:rFonts w:ascii="Times New Roman" w:hAnsi="Times New Roman" w:cs="Times New Roman"/>
          <w:sz w:val="28"/>
          <w:szCs w:val="28"/>
        </w:rPr>
        <w:t xml:space="preserve">    1) защищенного канала связи, обеспечивающего необходимую защиту при передаче данных</w:t>
      </w:r>
      <w:r w:rsidR="00AA1201" w:rsidRPr="0083142F">
        <w:rPr>
          <w:rFonts w:ascii="Times New Roman" w:hAnsi="Times New Roman" w:cs="Times New Roman"/>
          <w:sz w:val="28"/>
          <w:szCs w:val="28"/>
        </w:rPr>
        <w:t xml:space="preserve"> (единая мультисервисная сеть передачи данных)</w:t>
      </w:r>
      <w:r w:rsidRPr="0083142F">
        <w:rPr>
          <w:rFonts w:ascii="Times New Roman" w:hAnsi="Times New Roman" w:cs="Times New Roman"/>
          <w:sz w:val="28"/>
          <w:szCs w:val="28"/>
        </w:rPr>
        <w:t>;</w:t>
      </w:r>
    </w:p>
    <w:p w14:paraId="097C5396" w14:textId="03B95261" w:rsidR="00291464" w:rsidRPr="0083142F" w:rsidRDefault="00CF6B47" w:rsidP="0083142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142F">
        <w:rPr>
          <w:rFonts w:ascii="Times New Roman" w:hAnsi="Times New Roman" w:cs="Times New Roman"/>
          <w:sz w:val="28"/>
          <w:szCs w:val="28"/>
        </w:rPr>
        <w:t xml:space="preserve">    </w:t>
      </w:r>
      <w:r w:rsidR="00304A16">
        <w:rPr>
          <w:rFonts w:ascii="Times New Roman" w:hAnsi="Times New Roman" w:cs="Times New Roman"/>
          <w:sz w:val="28"/>
          <w:szCs w:val="28"/>
        </w:rPr>
        <w:t>2) веб-браузера (Google Chrome</w:t>
      </w:r>
      <w:r w:rsidRPr="0083142F">
        <w:rPr>
          <w:rFonts w:ascii="Times New Roman" w:hAnsi="Times New Roman" w:cs="Times New Roman"/>
          <w:sz w:val="28"/>
          <w:szCs w:val="28"/>
        </w:rPr>
        <w:t xml:space="preserve">, Opera, Яндекс-браузер, Mozilla FireFox версий, официально </w:t>
      </w:r>
      <w:r w:rsidR="00C35A2C" w:rsidRPr="0083142F">
        <w:rPr>
          <w:rFonts w:ascii="Times New Roman" w:hAnsi="Times New Roman" w:cs="Times New Roman"/>
          <w:sz w:val="28"/>
          <w:szCs w:val="28"/>
        </w:rPr>
        <w:t>поддерживаемых производителями)</w:t>
      </w:r>
      <w:r w:rsidRPr="0083142F">
        <w:rPr>
          <w:rFonts w:ascii="Times New Roman" w:hAnsi="Times New Roman" w:cs="Times New Roman"/>
          <w:sz w:val="28"/>
          <w:szCs w:val="28"/>
        </w:rPr>
        <w:t>.</w:t>
      </w:r>
    </w:p>
    <w:p w14:paraId="019F562C" w14:textId="77777777" w:rsidR="00291464" w:rsidRPr="0083142F" w:rsidRDefault="00291464" w:rsidP="0083142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8B97DB2" w14:textId="53A03B9B" w:rsidR="00291464" w:rsidRPr="0083142F" w:rsidRDefault="00CF6B47" w:rsidP="0083142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142F">
        <w:rPr>
          <w:rFonts w:ascii="Times New Roman" w:hAnsi="Times New Roman" w:cs="Times New Roman"/>
          <w:sz w:val="28"/>
          <w:szCs w:val="28"/>
        </w:rPr>
        <w:t xml:space="preserve">Ссылка на Интерактивную форму доступна на странице авторизации СИУ по адресу </w:t>
      </w:r>
      <w:hyperlink r:id="rId8">
        <w:r w:rsidRPr="0083142F">
          <w:rPr>
            <w:rFonts w:ascii="Times New Roman" w:hAnsi="Times New Roman" w:cs="Times New Roman"/>
            <w:sz w:val="28"/>
            <w:szCs w:val="28"/>
          </w:rPr>
          <w:t>https://smev.pnzreg.ru</w:t>
        </w:r>
      </w:hyperlink>
      <w:r w:rsidRPr="0083142F">
        <w:rPr>
          <w:rFonts w:ascii="Times New Roman" w:hAnsi="Times New Roman" w:cs="Times New Roman"/>
          <w:sz w:val="28"/>
          <w:szCs w:val="28"/>
        </w:rPr>
        <w:t xml:space="preserve"> («</w:t>
      </w:r>
      <w:r w:rsidR="00E921ED" w:rsidRPr="00E921ED">
        <w:rPr>
          <w:rFonts w:ascii="Times New Roman" w:hAnsi="Times New Roman" w:cs="Times New Roman"/>
          <w:sz w:val="28"/>
          <w:szCs w:val="28"/>
        </w:rPr>
        <w:t>Создание/редактирование учетной записи</w:t>
      </w:r>
      <w:r w:rsidRPr="0083142F">
        <w:rPr>
          <w:rFonts w:ascii="Times New Roman" w:hAnsi="Times New Roman" w:cs="Times New Roman"/>
          <w:sz w:val="28"/>
          <w:szCs w:val="28"/>
        </w:rPr>
        <w:t>»):</w:t>
      </w:r>
    </w:p>
    <w:p w14:paraId="5F17F9D8" w14:textId="77777777" w:rsidR="00291464" w:rsidRPr="0083142F" w:rsidRDefault="00CF6B47" w:rsidP="0083142F">
      <w:pPr>
        <w:pStyle w:val="Textbody"/>
        <w:spacing w:line="240" w:lineRule="auto"/>
        <w:contextualSpacing/>
      </w:pPr>
      <w:r w:rsidRPr="0083142F">
        <w:rPr>
          <w:noProof/>
        </w:rPr>
        <w:lastRenderedPageBreak/>
        <mc:AlternateContent>
          <mc:Choice Requires="wps">
            <w:drawing>
              <wp:inline distT="0" distB="0" distL="0" distR="0" wp14:anchorId="2B4C460E" wp14:editId="282845A7">
                <wp:extent cx="5941695" cy="4292600"/>
                <wp:effectExtent l="0" t="0" r="0" b="0"/>
                <wp:docPr id="1" name="Фи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1080" cy="4291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9D8BD24" w14:textId="02E1B4BF" w:rsidR="00291464" w:rsidRDefault="0083142F" w:rsidP="0083142F">
                            <w:pPr>
                              <w:pStyle w:val="11"/>
                              <w:ind w:firstLine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DFBD9C" wp14:editId="0C7A8833">
                                  <wp:extent cx="4692650" cy="3312544"/>
                                  <wp:effectExtent l="19050" t="19050" r="12700" b="21590"/>
                                  <wp:docPr id="7" name="Рисунок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9"/>
                                          <a:srcRect l="28603" t="4250" r="26202" b="3673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02642" cy="33195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3175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F6B47">
                              <w:rPr>
                                <w:vanish/>
                                <w:color w:val="000000"/>
                              </w:rPr>
                              <w:br/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2B4C460E" id="Фигура1" o:spid="_x0000_s1026" style="width:467.85pt;height:33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" filled="f" stroked="f" strokeweight="0">
                <v:textbox style="mso-fit-shape-to-text:t" inset="0,0,0,0">
                  <w:txbxContent>
                    <w:p w14:paraId="69D8BD24" w14:textId="02E1B4BF" w:rsidR="00291464" w:rsidRDefault="0083142F" w:rsidP="0083142F">
                      <w:pPr>
                        <w:pStyle w:val="11"/>
                        <w:ind w:firstLine="0"/>
                        <w:rPr>
                          <w:color w:val="00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7DFBD9C" wp14:editId="0C7A8833">
                            <wp:extent cx="4692650" cy="3312544"/>
                            <wp:effectExtent l="19050" t="19050" r="12700" b="21590"/>
                            <wp:docPr id="7" name="Рисунок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10"/>
                                    <a:srcRect l="28603" t="4250" r="26202" b="3673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702642" cy="3319597"/>
                                    </a:xfrm>
                                    <a:prstGeom prst="rect">
                                      <a:avLst/>
                                    </a:prstGeom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F6B47">
                        <w:rPr>
                          <w:vanish/>
                          <w:color w:val="000000"/>
                        </w:rPr>
                        <w:br/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41DFE475" w14:textId="6A6BF8DB" w:rsidR="009E6B80" w:rsidRPr="0083142F" w:rsidRDefault="009E6B80" w:rsidP="0083142F">
      <w:pPr>
        <w:pStyle w:val="Textbody"/>
        <w:spacing w:line="240" w:lineRule="auto"/>
        <w:contextualSpacing/>
      </w:pPr>
      <w:r w:rsidRPr="0083142F">
        <w:t>В пункте 1</w:t>
      </w:r>
      <w:r w:rsidR="006808E4">
        <w:t xml:space="preserve"> И</w:t>
      </w:r>
      <w:r w:rsidR="00FE5101" w:rsidRPr="0083142F">
        <w:t>нтерактивной формы</w:t>
      </w:r>
      <w:r w:rsidRPr="0083142F">
        <w:t xml:space="preserve"> Пользователю необходимо выбрать одно из действий, предназначенных для управления учетной записью:</w:t>
      </w:r>
    </w:p>
    <w:p w14:paraId="454C2808" w14:textId="77777777" w:rsidR="009E6B80" w:rsidRPr="0083142F" w:rsidRDefault="009E6B80" w:rsidP="0083142F">
      <w:pPr>
        <w:pStyle w:val="Textbody"/>
        <w:numPr>
          <w:ilvl w:val="3"/>
          <w:numId w:val="5"/>
        </w:numPr>
        <w:tabs>
          <w:tab w:val="left" w:pos="1134"/>
        </w:tabs>
        <w:spacing w:line="240" w:lineRule="auto"/>
        <w:ind w:left="0" w:firstLine="709"/>
        <w:contextualSpacing/>
      </w:pPr>
      <w:r w:rsidRPr="0083142F">
        <w:t>Создание учётной записи – используется при создании нового Пользователя в СИУ.</w:t>
      </w:r>
    </w:p>
    <w:p w14:paraId="15A89858" w14:textId="77777777" w:rsidR="009E6B80" w:rsidRPr="0083142F" w:rsidRDefault="009E6B80" w:rsidP="0083142F">
      <w:pPr>
        <w:pStyle w:val="Textbody"/>
        <w:numPr>
          <w:ilvl w:val="3"/>
          <w:numId w:val="5"/>
        </w:numPr>
        <w:tabs>
          <w:tab w:val="left" w:pos="1134"/>
        </w:tabs>
        <w:spacing w:line="240" w:lineRule="auto"/>
        <w:ind w:left="0" w:firstLine="709"/>
        <w:contextualSpacing/>
      </w:pPr>
      <w:r w:rsidRPr="0083142F">
        <w:t>Редактирование прав учётной записи – используется в случае добавления/удаления прав ранее созданному Пользователю.</w:t>
      </w:r>
    </w:p>
    <w:p w14:paraId="7FE92ED9" w14:textId="77777777" w:rsidR="009E6B80" w:rsidRPr="0083142F" w:rsidRDefault="009E6B80" w:rsidP="0083142F">
      <w:pPr>
        <w:pStyle w:val="Textbody"/>
        <w:numPr>
          <w:ilvl w:val="3"/>
          <w:numId w:val="5"/>
        </w:numPr>
        <w:tabs>
          <w:tab w:val="left" w:pos="1134"/>
        </w:tabs>
        <w:spacing w:line="240" w:lineRule="auto"/>
        <w:ind w:left="0" w:firstLine="709"/>
        <w:contextualSpacing/>
      </w:pPr>
      <w:r w:rsidRPr="0083142F">
        <w:t>Блокировка учетной записи – используется в случае прекращения полномочий по оказанию услуг или обработке межведомственных запросов ранее созданного Пользователя СИУ.</w:t>
      </w:r>
    </w:p>
    <w:p w14:paraId="2FB73498" w14:textId="6D8D443E" w:rsidR="009E6B80" w:rsidRPr="0083142F" w:rsidRDefault="009E6B80" w:rsidP="0083142F">
      <w:pPr>
        <w:pStyle w:val="Textbody"/>
        <w:numPr>
          <w:ilvl w:val="3"/>
          <w:numId w:val="5"/>
        </w:numPr>
        <w:tabs>
          <w:tab w:val="left" w:pos="1134"/>
        </w:tabs>
        <w:spacing w:line="240" w:lineRule="auto"/>
        <w:ind w:left="0" w:firstLine="709"/>
        <w:contextualSpacing/>
      </w:pPr>
      <w:r w:rsidRPr="0083142F">
        <w:t>Восстановление учётной записи/пароля – используется в случае невозможности входа или изменения пароля учетной записи в целях исполнения полномочий по оказанию услуг или обработке межведомственных запросов ранее созданного Пользователя СИУ.</w:t>
      </w:r>
    </w:p>
    <w:p w14:paraId="5F7FF9A1" w14:textId="77777777" w:rsidR="00FE5101" w:rsidRPr="0083142F" w:rsidRDefault="00FE5101" w:rsidP="00333D9D">
      <w:pPr>
        <w:pStyle w:val="Textbody"/>
        <w:tabs>
          <w:tab w:val="left" w:pos="1134"/>
        </w:tabs>
        <w:spacing w:line="240" w:lineRule="auto"/>
        <w:ind w:firstLine="0"/>
        <w:contextualSpacing/>
      </w:pPr>
    </w:p>
    <w:p w14:paraId="6EC0639E" w14:textId="7766E09D" w:rsidR="009E6B80" w:rsidRPr="0083142F" w:rsidRDefault="009E6B80" w:rsidP="0083142F">
      <w:pPr>
        <w:pStyle w:val="Textbody"/>
        <w:tabs>
          <w:tab w:val="left" w:pos="1134"/>
        </w:tabs>
        <w:spacing w:line="240" w:lineRule="auto"/>
        <w:ind w:left="709" w:firstLine="0"/>
        <w:contextualSpacing/>
        <w:jc w:val="center"/>
      </w:pPr>
      <w:r w:rsidRPr="0083142F">
        <w:rPr>
          <w:noProof/>
        </w:rPr>
        <w:drawing>
          <wp:inline distT="0" distB="0" distL="0" distR="0" wp14:anchorId="733775A6" wp14:editId="1988E715">
            <wp:extent cx="4118506" cy="2307265"/>
            <wp:effectExtent l="0" t="0" r="0" b="0"/>
            <wp:docPr id="3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128" cy="2314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3E5BD" w14:textId="77777777" w:rsidR="0083142F" w:rsidRPr="0083142F" w:rsidRDefault="0083142F" w:rsidP="0083142F">
      <w:pPr>
        <w:pStyle w:val="Textbody"/>
        <w:tabs>
          <w:tab w:val="left" w:pos="1134"/>
        </w:tabs>
        <w:spacing w:line="240" w:lineRule="auto"/>
        <w:ind w:left="709" w:firstLine="0"/>
        <w:contextualSpacing/>
        <w:jc w:val="center"/>
      </w:pPr>
    </w:p>
    <w:p w14:paraId="1A9CAFBD" w14:textId="77777777" w:rsidR="009E6B80" w:rsidRPr="0083142F" w:rsidRDefault="009E6B80" w:rsidP="0083142F">
      <w:pPr>
        <w:pStyle w:val="Textbody"/>
        <w:numPr>
          <w:ilvl w:val="0"/>
          <w:numId w:val="2"/>
        </w:numPr>
        <w:spacing w:line="240" w:lineRule="auto"/>
        <w:ind w:left="0" w:firstLine="709"/>
        <w:contextualSpacing/>
        <w:jc w:val="left"/>
        <w:rPr>
          <w:b/>
        </w:rPr>
      </w:pPr>
      <w:r w:rsidRPr="0083142F">
        <w:rPr>
          <w:b/>
        </w:rPr>
        <w:lastRenderedPageBreak/>
        <w:t>Создание учётной записи</w:t>
      </w:r>
    </w:p>
    <w:p w14:paraId="382BC5F6" w14:textId="54A00996" w:rsidR="00291464" w:rsidRPr="0083142F" w:rsidRDefault="009E6B80" w:rsidP="0083142F">
      <w:pPr>
        <w:pStyle w:val="Textbody"/>
        <w:spacing w:line="240" w:lineRule="auto"/>
        <w:contextualSpacing/>
      </w:pPr>
      <w:r w:rsidRPr="0083142F">
        <w:t>При выборе действия «Создание учетной записи» необходимо предусмотреть следующее:</w:t>
      </w:r>
    </w:p>
    <w:p w14:paraId="025633FB" w14:textId="4F6CE4DD" w:rsidR="00291464" w:rsidRPr="0083142F" w:rsidRDefault="00CF6B47" w:rsidP="0083142F">
      <w:pPr>
        <w:pStyle w:val="Textbody"/>
        <w:spacing w:line="240" w:lineRule="auto"/>
        <w:contextualSpacing/>
      </w:pPr>
      <w:r w:rsidRPr="0083142F">
        <w:t>В пункте 2 нео</w:t>
      </w:r>
      <w:r w:rsidR="00D16F79">
        <w:t>бходимо заполнить информацию о П</w:t>
      </w:r>
      <w:r w:rsidRPr="0083142F">
        <w:t>ользователе. Поля, отмеченные красной звездочкой, обязательны к заполнению:</w:t>
      </w:r>
    </w:p>
    <w:p w14:paraId="4014CDD8" w14:textId="77777777" w:rsidR="00291464" w:rsidRPr="0083142F" w:rsidRDefault="00CF6B47" w:rsidP="0083142F">
      <w:pPr>
        <w:pStyle w:val="Textbody"/>
        <w:spacing w:line="240" w:lineRule="auto"/>
        <w:contextualSpacing/>
        <w:jc w:val="center"/>
      </w:pPr>
      <w:r w:rsidRPr="0083142F">
        <w:rPr>
          <w:noProof/>
        </w:rPr>
        <w:drawing>
          <wp:inline distT="0" distB="0" distL="0" distR="0" wp14:anchorId="79853E6B" wp14:editId="11AA7FAA">
            <wp:extent cx="4916843" cy="1695010"/>
            <wp:effectExtent l="0" t="0" r="0" b="635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/>
                    <a:srcRect b="16688"/>
                    <a:stretch/>
                  </pic:blipFill>
                  <pic:spPr bwMode="auto">
                    <a:xfrm>
                      <a:off x="0" y="0"/>
                      <a:ext cx="4925572" cy="1698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29B102" w14:textId="77777777" w:rsidR="00291464" w:rsidRPr="0083142F" w:rsidRDefault="00291464" w:rsidP="0083142F">
      <w:pPr>
        <w:pStyle w:val="Textbody"/>
        <w:spacing w:line="240" w:lineRule="auto"/>
        <w:contextualSpacing/>
      </w:pPr>
    </w:p>
    <w:p w14:paraId="4F788CE4" w14:textId="1D0C8A2C" w:rsidR="00291464" w:rsidRPr="0083142F" w:rsidRDefault="00CF6B47" w:rsidP="0083142F">
      <w:pPr>
        <w:pStyle w:val="Textbody"/>
        <w:spacing w:line="240" w:lineRule="auto"/>
        <w:contextualSpacing/>
      </w:pPr>
      <w:r w:rsidRPr="0083142F">
        <w:t xml:space="preserve">Если введено значение СНИЛС, </w:t>
      </w:r>
      <w:r w:rsidR="00D16F79">
        <w:t>совпадающее с имеющимся в СИУ, П</w:t>
      </w:r>
      <w:r w:rsidRPr="0083142F">
        <w:t xml:space="preserve">ользователь на Интерактивной форме увидит информационное сообщение - «Пользователь с данным СНИЛС уже существует в системе». В этом случае необходимо проверить правильность заполнения поля или обратиться </w:t>
      </w:r>
      <w:r w:rsidR="00511A63" w:rsidRPr="0083142F">
        <w:t xml:space="preserve">по адресу электронной почты </w:t>
      </w:r>
      <w:hyperlink r:id="rId13">
        <w:r w:rsidR="00511A63" w:rsidRPr="0083142F">
          <w:t>siu@obl.penza.net</w:t>
        </w:r>
      </w:hyperlink>
      <w:r w:rsidR="00511A63" w:rsidRPr="0083142F">
        <w:t xml:space="preserve"> </w:t>
      </w:r>
      <w:r w:rsidRPr="0083142F">
        <w:t>в службу поддержки ГБУ Пензенск</w:t>
      </w:r>
      <w:r w:rsidR="00511A63" w:rsidRPr="0083142F">
        <w:t>ой области «Безопасный регион» (далее – СТП)</w:t>
      </w:r>
      <w:r w:rsidRPr="0083142F">
        <w:t>.</w:t>
      </w:r>
    </w:p>
    <w:p w14:paraId="5EC1E7B5" w14:textId="5B01F3A3" w:rsidR="00291464" w:rsidRPr="0083142F" w:rsidRDefault="00CF6B47" w:rsidP="0083142F">
      <w:pPr>
        <w:pStyle w:val="Textbody"/>
        <w:spacing w:line="240" w:lineRule="auto"/>
        <w:contextualSpacing/>
      </w:pPr>
      <w:r w:rsidRPr="0083142F">
        <w:t xml:space="preserve">В пункте 3 </w:t>
      </w:r>
      <w:r w:rsidR="00D16F79">
        <w:t>необходимо выбрать организацию П</w:t>
      </w:r>
      <w:r w:rsidRPr="0083142F">
        <w:t>ользователя в СИУ:</w:t>
      </w:r>
    </w:p>
    <w:p w14:paraId="4FE305A3" w14:textId="77777777" w:rsidR="00291464" w:rsidRPr="0083142F" w:rsidRDefault="00CF6B47" w:rsidP="0083142F">
      <w:pPr>
        <w:pStyle w:val="Textbody"/>
        <w:spacing w:line="240" w:lineRule="auto"/>
        <w:contextualSpacing/>
      </w:pPr>
      <w:r w:rsidRPr="0083142F">
        <w:rPr>
          <w:noProof/>
        </w:rPr>
        <w:drawing>
          <wp:inline distT="0" distB="0" distL="0" distR="0" wp14:anchorId="4E9A9A8B" wp14:editId="1B2CEB5F">
            <wp:extent cx="5337175" cy="1630680"/>
            <wp:effectExtent l="0" t="0" r="0" b="0"/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175" cy="163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C13DB" w14:textId="77777777" w:rsidR="00291464" w:rsidRPr="0083142F" w:rsidRDefault="00291464" w:rsidP="0083142F">
      <w:pPr>
        <w:pStyle w:val="Textbody"/>
        <w:spacing w:line="240" w:lineRule="auto"/>
        <w:contextualSpacing/>
      </w:pPr>
    </w:p>
    <w:p w14:paraId="0E72AA01" w14:textId="2119BAEC" w:rsidR="00291464" w:rsidRPr="0083142F" w:rsidRDefault="00CF6B47" w:rsidP="0083142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142F">
        <w:rPr>
          <w:rFonts w:ascii="Times New Roman" w:hAnsi="Times New Roman" w:cs="Times New Roman"/>
          <w:sz w:val="28"/>
          <w:szCs w:val="28"/>
        </w:rPr>
        <w:t>В пункте 4 следует выбрать одно из указанных действий согласно внутреннего локального акта о назначении ответственного специалиста по работе в СИУ. При выборе действия «Всё» отобразится список услуг и межведомственных запросов для назначения прав доступа в СИУ; при выборе действия «Услуги» – список услуг; при указании позиции «Межведомственные запросы» –</w:t>
      </w:r>
      <w:r w:rsidR="004C03F1" w:rsidRPr="0083142F">
        <w:rPr>
          <w:rFonts w:ascii="Times New Roman" w:hAnsi="Times New Roman" w:cs="Times New Roman"/>
          <w:sz w:val="28"/>
          <w:szCs w:val="28"/>
        </w:rPr>
        <w:t xml:space="preserve"> </w:t>
      </w:r>
      <w:r w:rsidRPr="0083142F">
        <w:rPr>
          <w:rFonts w:ascii="Times New Roman" w:hAnsi="Times New Roman" w:cs="Times New Roman"/>
          <w:sz w:val="28"/>
          <w:szCs w:val="28"/>
        </w:rPr>
        <w:t>только список межведомственных запросов для получения прав доступа в СИУ. Список услуг отображается согласно организации-исполнителя указанных услуг в СИУ.</w:t>
      </w:r>
    </w:p>
    <w:p w14:paraId="5FF09BFD" w14:textId="77777777" w:rsidR="00291464" w:rsidRPr="0083142F" w:rsidRDefault="00CF6B47" w:rsidP="0083142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142F">
        <w:rPr>
          <w:rFonts w:ascii="Times New Roman" w:hAnsi="Times New Roman" w:cs="Times New Roman"/>
          <w:sz w:val="28"/>
          <w:szCs w:val="28"/>
        </w:rPr>
        <w:t>Если в рамках одной заявки запрашиваются привилегии и на услуги и на межведомственные запросы, то необходимо выбрать «Всё», иначе при переключении типа выбранные позиции сбросятся.</w:t>
      </w:r>
    </w:p>
    <w:p w14:paraId="21C27777" w14:textId="77777777" w:rsidR="00291464" w:rsidRPr="0083142F" w:rsidRDefault="00CF6B47" w:rsidP="0083142F">
      <w:pPr>
        <w:pStyle w:val="Textbody"/>
        <w:spacing w:line="240" w:lineRule="auto"/>
        <w:contextualSpacing/>
      </w:pPr>
      <w:r w:rsidRPr="0083142F">
        <w:rPr>
          <w:noProof/>
        </w:rPr>
        <w:lastRenderedPageBreak/>
        <w:drawing>
          <wp:inline distT="0" distB="0" distL="0" distR="0" wp14:anchorId="3AA5CDBB" wp14:editId="0F646C4F">
            <wp:extent cx="5663565" cy="1440180"/>
            <wp:effectExtent l="0" t="0" r="0" b="0"/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565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DDF35" w14:textId="77777777" w:rsidR="00291464" w:rsidRPr="0083142F" w:rsidRDefault="00CF6B47" w:rsidP="0083142F">
      <w:pPr>
        <w:pStyle w:val="Textbody"/>
        <w:spacing w:line="240" w:lineRule="auto"/>
        <w:contextualSpacing/>
      </w:pPr>
      <w:r w:rsidRPr="0083142F">
        <w:t>В пункте 5 при назначении прав на исполнение услуг в СИУ необходимо заполнить поля, отмеченные красной звездочкой:</w:t>
      </w:r>
    </w:p>
    <w:p w14:paraId="5E18B8F6" w14:textId="77777777" w:rsidR="00291464" w:rsidRPr="0083142F" w:rsidRDefault="00CF6B47" w:rsidP="0083142F">
      <w:pPr>
        <w:pStyle w:val="Textbody"/>
        <w:spacing w:line="240" w:lineRule="auto"/>
        <w:contextualSpacing/>
        <w:jc w:val="center"/>
      </w:pPr>
      <w:r w:rsidRPr="0083142F">
        <w:rPr>
          <w:noProof/>
        </w:rPr>
        <w:drawing>
          <wp:inline distT="0" distB="0" distL="0" distR="0" wp14:anchorId="6E6B7AB7" wp14:editId="65D4C42F">
            <wp:extent cx="5149129" cy="3060703"/>
            <wp:effectExtent l="0" t="0" r="0" b="6350"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900" cy="306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CA4DC" w14:textId="77777777" w:rsidR="00291464" w:rsidRPr="0083142F" w:rsidRDefault="00CF6B47" w:rsidP="0083142F">
      <w:pPr>
        <w:pStyle w:val="Textbody"/>
        <w:spacing w:line="240" w:lineRule="auto"/>
        <w:contextualSpacing/>
      </w:pPr>
      <w:r w:rsidRPr="0083142F">
        <w:t>Для добавления нескольких услуг необходимо нажать кнопку «Добавить» и заполнить обязательные поля формы.</w:t>
      </w:r>
    </w:p>
    <w:p w14:paraId="49CD708D" w14:textId="77777777" w:rsidR="00291464" w:rsidRPr="0083142F" w:rsidRDefault="00CF6B47" w:rsidP="0083142F">
      <w:pPr>
        <w:pStyle w:val="Textbody"/>
        <w:spacing w:line="240" w:lineRule="auto"/>
        <w:contextualSpacing/>
      </w:pPr>
      <w:r w:rsidRPr="0083142F">
        <w:t>Для удаления выбранной услуги необходимо нажать кнопку «Удалить».</w:t>
      </w:r>
    </w:p>
    <w:p w14:paraId="6963A8F6" w14:textId="77777777" w:rsidR="00291464" w:rsidRPr="0083142F" w:rsidRDefault="00CF6B47" w:rsidP="0083142F">
      <w:pPr>
        <w:pStyle w:val="Textbody"/>
        <w:spacing w:line="240" w:lineRule="auto"/>
        <w:contextualSpacing/>
      </w:pPr>
      <w:r w:rsidRPr="0083142F">
        <w:t>В поле «Реквизиты нормативно-правового акта» указываются реквизиты внутреннего локального акта о назначении ответственного специалиста по исполнению услуг в СИУ.</w:t>
      </w:r>
    </w:p>
    <w:p w14:paraId="2F55DA1B" w14:textId="77777777" w:rsidR="00291464" w:rsidRPr="0083142F" w:rsidRDefault="00291464" w:rsidP="0083142F">
      <w:pPr>
        <w:pStyle w:val="Textbody"/>
        <w:spacing w:line="240" w:lineRule="auto"/>
        <w:contextualSpacing/>
      </w:pPr>
    </w:p>
    <w:p w14:paraId="0B9D1780" w14:textId="77777777" w:rsidR="00291464" w:rsidRPr="0083142F" w:rsidRDefault="00CF6B47" w:rsidP="0083142F">
      <w:pPr>
        <w:pStyle w:val="Textbody"/>
        <w:spacing w:line="240" w:lineRule="auto"/>
        <w:contextualSpacing/>
      </w:pPr>
      <w:r w:rsidRPr="0083142F">
        <w:t>В Пункте 5 при назначении прав на обработку межведомственных запросов в СИУ необходимо заполнить поля, отмеченные красной звездочкой:</w:t>
      </w:r>
    </w:p>
    <w:p w14:paraId="249B4D3D" w14:textId="77777777" w:rsidR="00291464" w:rsidRPr="0083142F" w:rsidRDefault="00CF6B47" w:rsidP="0083142F">
      <w:pPr>
        <w:pStyle w:val="Textbody"/>
        <w:spacing w:line="240" w:lineRule="auto"/>
        <w:contextualSpacing/>
      </w:pPr>
      <w:r w:rsidRPr="0083142F">
        <w:rPr>
          <w:noProof/>
        </w:rPr>
        <w:lastRenderedPageBreak/>
        <w:drawing>
          <wp:inline distT="0" distB="0" distL="0" distR="0" wp14:anchorId="0947BD6D" wp14:editId="61D76986">
            <wp:extent cx="5680880" cy="3580357"/>
            <wp:effectExtent l="0" t="0" r="0" b="1270"/>
            <wp:docPr id="1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656" cy="3581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ED86D" w14:textId="77777777" w:rsidR="00291464" w:rsidRPr="0083142F" w:rsidRDefault="00CF6B47" w:rsidP="0083142F">
      <w:pPr>
        <w:pStyle w:val="Textbody"/>
        <w:spacing w:line="240" w:lineRule="auto"/>
        <w:contextualSpacing/>
      </w:pPr>
      <w:r w:rsidRPr="0083142F">
        <w:t>Вы можете ознакомиться с подробной информацией о содержании запросов и ответов межведомственных запросов в Справочнике видов сведений Системы исполнения услуг Пензенской области по ссылке: mv.pnzreg.ru.</w:t>
      </w:r>
    </w:p>
    <w:p w14:paraId="09F1C171" w14:textId="77777777" w:rsidR="00291464" w:rsidRPr="0083142F" w:rsidRDefault="00CF6B47" w:rsidP="0083142F">
      <w:pPr>
        <w:pStyle w:val="Textbody"/>
        <w:spacing w:line="240" w:lineRule="auto"/>
        <w:contextualSpacing/>
      </w:pPr>
      <w:r w:rsidRPr="0083142F">
        <w:t xml:space="preserve">Для удаления межведомственных запросов выбранной категории необходимо нажать на </w:t>
      </w:r>
      <w:r w:rsidRPr="0083142F">
        <w:rPr>
          <w:noProof/>
        </w:rPr>
        <w:drawing>
          <wp:inline distT="0" distB="0" distL="0" distR="0" wp14:anchorId="08C55DF2" wp14:editId="16B1C7A9">
            <wp:extent cx="200025" cy="171450"/>
            <wp:effectExtent l="0" t="0" r="0" b="0"/>
            <wp:docPr id="14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142F">
        <w:t xml:space="preserve">справа от названия межведомственного запроса или снять </w:t>
      </w:r>
      <w:r w:rsidRPr="0083142F">
        <w:rPr>
          <w:noProof/>
        </w:rPr>
        <w:drawing>
          <wp:inline distT="0" distB="0" distL="0" distR="0" wp14:anchorId="3D456175" wp14:editId="29B88EC9">
            <wp:extent cx="142875" cy="142875"/>
            <wp:effectExtent l="0" t="0" r="0" b="0"/>
            <wp:docPr id="15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142F">
        <w:t>в раскрывающемся списке выбранных межведомственных запросов:</w:t>
      </w:r>
    </w:p>
    <w:p w14:paraId="1A96B8A3" w14:textId="77777777" w:rsidR="00291464" w:rsidRPr="0083142F" w:rsidRDefault="00CF6B47" w:rsidP="0083142F">
      <w:pPr>
        <w:pStyle w:val="Textbody"/>
        <w:spacing w:line="240" w:lineRule="auto"/>
        <w:contextualSpacing/>
      </w:pPr>
      <w:r w:rsidRPr="0083142F">
        <w:rPr>
          <w:noProof/>
        </w:rPr>
        <w:drawing>
          <wp:inline distT="0" distB="0" distL="0" distR="0" wp14:anchorId="284A8139" wp14:editId="17FF1D8A">
            <wp:extent cx="5831205" cy="2285365"/>
            <wp:effectExtent l="0" t="0" r="0" b="0"/>
            <wp:docPr id="16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205" cy="228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5FB9D" w14:textId="77777777" w:rsidR="00291464" w:rsidRPr="0083142F" w:rsidRDefault="00CF6B47" w:rsidP="0083142F">
      <w:pPr>
        <w:pStyle w:val="Textbody"/>
        <w:spacing w:line="240" w:lineRule="auto"/>
        <w:contextualSpacing/>
      </w:pPr>
      <w:r w:rsidRPr="0083142F">
        <w:t>В поле «Реквизиты нормативно-правового акта» указываются реквизиты внутреннего локального акта о назначении ответственного специалиста по обработке межведомственных запросов в СИУ.</w:t>
      </w:r>
    </w:p>
    <w:p w14:paraId="69028AED" w14:textId="77777777" w:rsidR="00291464" w:rsidRPr="0083142F" w:rsidRDefault="00CF6B47" w:rsidP="0083142F">
      <w:pPr>
        <w:pStyle w:val="Textbody"/>
        <w:spacing w:line="240" w:lineRule="auto"/>
        <w:contextualSpacing/>
      </w:pPr>
      <w:r w:rsidRPr="0083142F">
        <w:t>Для добавления межведомственных запросов других категорий необходимо нажать кнопку «Добавить».</w:t>
      </w:r>
    </w:p>
    <w:p w14:paraId="21989E96" w14:textId="77777777" w:rsidR="00291464" w:rsidRPr="0083142F" w:rsidRDefault="00CF6B47" w:rsidP="0083142F">
      <w:pPr>
        <w:pStyle w:val="Textbody"/>
        <w:spacing w:line="240" w:lineRule="auto"/>
        <w:contextualSpacing/>
      </w:pPr>
      <w:r w:rsidRPr="0083142F">
        <w:t>Для удаления выбранной категории межведомственных запросов необходимо нажать кнопку «Удалить».</w:t>
      </w:r>
    </w:p>
    <w:p w14:paraId="770896F6" w14:textId="3626F2CA" w:rsidR="00291464" w:rsidRPr="0083142F" w:rsidRDefault="00CF6B47" w:rsidP="0083142F">
      <w:pPr>
        <w:pStyle w:val="Textbody"/>
        <w:spacing w:line="240" w:lineRule="auto"/>
        <w:contextualSpacing/>
      </w:pPr>
      <w:r w:rsidRPr="0083142F">
        <w:lastRenderedPageBreak/>
        <w:t>В пункте 6 не</w:t>
      </w:r>
      <w:r w:rsidR="0083142F" w:rsidRPr="0083142F">
        <w:t>обходимо приложить сканированную</w:t>
      </w:r>
      <w:r w:rsidRPr="0083142F">
        <w:t xml:space="preserve"> копи</w:t>
      </w:r>
      <w:r w:rsidR="0083142F" w:rsidRPr="0083142F">
        <w:t>ю</w:t>
      </w:r>
      <w:r w:rsidRPr="0083142F">
        <w:t xml:space="preserve"> внутреннего локального акта о назначении ответственного специалиста (приказ или распоряжение) согласно указанных форматов:</w:t>
      </w:r>
    </w:p>
    <w:p w14:paraId="1F945D98" w14:textId="5F0EE1B8" w:rsidR="00291464" w:rsidRPr="0083142F" w:rsidRDefault="00F508E5" w:rsidP="0083142F">
      <w:pPr>
        <w:pStyle w:val="Textbody"/>
        <w:spacing w:line="240" w:lineRule="auto"/>
        <w:contextualSpacing/>
      </w:pPr>
      <w:r>
        <w:rPr>
          <w:noProof/>
        </w:rPr>
        <w:drawing>
          <wp:inline distT="0" distB="0" distL="0" distR="0" wp14:anchorId="58F62DF4" wp14:editId="184AE30B">
            <wp:extent cx="5448300" cy="1571883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70331" cy="1578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75E5F" w14:textId="4D9DC9CD" w:rsidR="00291464" w:rsidRPr="0083142F" w:rsidRDefault="00F33A1E" w:rsidP="0083142F">
      <w:pPr>
        <w:pStyle w:val="Textbody"/>
        <w:spacing w:line="240" w:lineRule="auto"/>
        <w:contextualSpacing/>
      </w:pPr>
      <w:r w:rsidRPr="0083142F">
        <w:t>Для</w:t>
      </w:r>
      <w:r w:rsidR="00CF6B47" w:rsidRPr="0083142F">
        <w:t xml:space="preserve"> </w:t>
      </w:r>
      <w:r w:rsidRPr="0083142F">
        <w:t>загрузки</w:t>
      </w:r>
      <w:r w:rsidR="00CF6B47" w:rsidRPr="0083142F">
        <w:t xml:space="preserve"> нескольких документов о назначении ответственного специалиста следует нажать кнопку «</w:t>
      </w:r>
      <w:r w:rsidRPr="0083142F">
        <w:t>Выбор файлов</w:t>
      </w:r>
      <w:r w:rsidR="00CF6B47" w:rsidRPr="0083142F">
        <w:t>»</w:t>
      </w:r>
      <w:r w:rsidRPr="0083142F">
        <w:t xml:space="preserve"> и, зажав клавишу </w:t>
      </w:r>
      <w:r w:rsidRPr="0083142F">
        <w:rPr>
          <w:lang w:val="en-US"/>
        </w:rPr>
        <w:t>Ctrl</w:t>
      </w:r>
      <w:r w:rsidRPr="0083142F">
        <w:t>, выбрать необходимые файлы</w:t>
      </w:r>
      <w:r w:rsidR="00066EF1" w:rsidRPr="0083142F">
        <w:t>:</w:t>
      </w:r>
    </w:p>
    <w:p w14:paraId="17815A29" w14:textId="365268FE" w:rsidR="005105F6" w:rsidRPr="0083142F" w:rsidRDefault="00DA056F" w:rsidP="0083142F">
      <w:pPr>
        <w:pStyle w:val="Textbody"/>
        <w:spacing w:line="240" w:lineRule="auto"/>
        <w:contextualSpacing/>
      </w:pPr>
      <w:r w:rsidRPr="0083142F">
        <w:rPr>
          <w:noProof/>
        </w:rPr>
        <w:drawing>
          <wp:inline distT="0" distB="0" distL="0" distR="0" wp14:anchorId="32B6FB6E" wp14:editId="0BC49EB1">
            <wp:extent cx="5172075" cy="209979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188542" cy="2106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C274B" w14:textId="57489B79" w:rsidR="00291464" w:rsidRPr="0083142F" w:rsidRDefault="00CF6B47" w:rsidP="0083142F">
      <w:pPr>
        <w:pStyle w:val="Textbody"/>
        <w:spacing w:line="240" w:lineRule="auto"/>
        <w:contextualSpacing/>
      </w:pPr>
      <w:r w:rsidRPr="0083142F">
        <w:t>В пункте 7 «Примечание» можно ввести примечание для службы поддержки ГБУ Пензенской области «Безопасный регион».</w:t>
      </w:r>
    </w:p>
    <w:p w14:paraId="0C3D9041" w14:textId="3F2DE791" w:rsidR="00291464" w:rsidRPr="0083142F" w:rsidRDefault="00CF6B47" w:rsidP="0083142F">
      <w:pPr>
        <w:pStyle w:val="Textbody"/>
        <w:spacing w:line="240" w:lineRule="auto"/>
        <w:contextualSpacing/>
      </w:pPr>
      <w:r w:rsidRPr="0083142F">
        <w:t>В пункте 8 «Пароль от архива» необходимо ввести пароль от архива с учетными данными в СИУ:</w:t>
      </w:r>
    </w:p>
    <w:p w14:paraId="30D3CD61" w14:textId="77777777" w:rsidR="00291464" w:rsidRPr="0083142F" w:rsidRDefault="00CF6B47" w:rsidP="0083142F">
      <w:pPr>
        <w:pStyle w:val="Standard"/>
        <w:spacing w:line="240" w:lineRule="auto"/>
        <w:contextualSpacing/>
        <w:rPr>
          <w:rFonts w:cs="Times New Roman"/>
          <w:szCs w:val="28"/>
        </w:rPr>
      </w:pPr>
      <w:r w:rsidRPr="0083142F">
        <w:rPr>
          <w:rFonts w:cs="Times New Roman"/>
          <w:noProof/>
          <w:szCs w:val="28"/>
          <w:lang w:eastAsia="ru-RU"/>
        </w:rPr>
        <w:drawing>
          <wp:inline distT="0" distB="0" distL="0" distR="0" wp14:anchorId="37D4574D" wp14:editId="61FDDA25">
            <wp:extent cx="5857875" cy="1365885"/>
            <wp:effectExtent l="0" t="0" r="0" b="0"/>
            <wp:docPr id="18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36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ACBD1" w14:textId="2AAEB53A" w:rsidR="00291464" w:rsidRPr="0083142F" w:rsidRDefault="00225495" w:rsidP="0083142F">
      <w:pPr>
        <w:pStyle w:val="Standard"/>
        <w:spacing w:line="240" w:lineRule="auto"/>
        <w:contextualSpacing/>
        <w:rPr>
          <w:rFonts w:cs="Times New Roman"/>
          <w:szCs w:val="28"/>
        </w:rPr>
      </w:pPr>
      <w:r w:rsidRPr="0083142F">
        <w:rPr>
          <w:rFonts w:cs="Times New Roman"/>
          <w:bCs/>
          <w:szCs w:val="28"/>
        </w:rPr>
        <w:t>Внимание!</w:t>
      </w:r>
      <w:r w:rsidRPr="0083142F">
        <w:rPr>
          <w:rFonts w:cs="Times New Roman"/>
          <w:b/>
          <w:bCs/>
          <w:szCs w:val="28"/>
        </w:rPr>
        <w:t xml:space="preserve"> </w:t>
      </w:r>
      <w:r w:rsidR="00CF6B47" w:rsidRPr="0083142F">
        <w:rPr>
          <w:rFonts w:cs="Times New Roman"/>
          <w:szCs w:val="28"/>
        </w:rPr>
        <w:t>Необходимо сохранить этот пароль на локальном компьютере или записать на бумажном носителе.</w:t>
      </w:r>
    </w:p>
    <w:p w14:paraId="29E9F901" w14:textId="77777777" w:rsidR="00291464" w:rsidRPr="0083142F" w:rsidRDefault="00CF6B47" w:rsidP="0083142F">
      <w:pPr>
        <w:pStyle w:val="Standard"/>
        <w:spacing w:line="240" w:lineRule="auto"/>
        <w:contextualSpacing/>
        <w:rPr>
          <w:rFonts w:cs="Times New Roman"/>
          <w:szCs w:val="28"/>
        </w:rPr>
      </w:pPr>
      <w:r w:rsidRPr="0083142F">
        <w:rPr>
          <w:rFonts w:cs="Times New Roman"/>
          <w:szCs w:val="28"/>
        </w:rPr>
        <w:t>После заполнения полей Интерактивной формы необходимо нажать на кнопку</w:t>
      </w:r>
      <w:r w:rsidRPr="0083142F">
        <w:rPr>
          <w:rFonts w:cs="Times New Roman"/>
          <w:noProof/>
          <w:szCs w:val="28"/>
          <w:lang w:eastAsia="ru-RU"/>
        </w:rPr>
        <w:drawing>
          <wp:inline distT="0" distB="0" distL="0" distR="0" wp14:anchorId="1345F367" wp14:editId="55B7AB18">
            <wp:extent cx="1524000" cy="428625"/>
            <wp:effectExtent l="0" t="0" r="0" b="0"/>
            <wp:docPr id="1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142F">
        <w:rPr>
          <w:rFonts w:cs="Times New Roman"/>
          <w:szCs w:val="28"/>
        </w:rPr>
        <w:t>.</w:t>
      </w:r>
    </w:p>
    <w:p w14:paraId="10025A4E" w14:textId="5997D7C3" w:rsidR="00291464" w:rsidRPr="0083142F" w:rsidRDefault="00CF6B47" w:rsidP="0083142F">
      <w:pPr>
        <w:pStyle w:val="Standard"/>
        <w:spacing w:line="240" w:lineRule="auto"/>
        <w:contextualSpacing/>
        <w:rPr>
          <w:rFonts w:cs="Times New Roman"/>
          <w:szCs w:val="28"/>
        </w:rPr>
      </w:pPr>
      <w:r w:rsidRPr="0083142F">
        <w:rPr>
          <w:rFonts w:cs="Times New Roman"/>
          <w:szCs w:val="28"/>
        </w:rPr>
        <w:t xml:space="preserve">Пользователю на указанный в заявке адрес электронной почты должно прийти уведомление о созданной заявке. В письме указан номер заявки и перечень запрошенных привилегий. При обращении в </w:t>
      </w:r>
      <w:r w:rsidR="00B60FBC" w:rsidRPr="0083142F">
        <w:rPr>
          <w:rFonts w:cs="Times New Roman"/>
          <w:szCs w:val="28"/>
        </w:rPr>
        <w:t>СТП</w:t>
      </w:r>
      <w:r w:rsidRPr="0083142F">
        <w:rPr>
          <w:rFonts w:cs="Times New Roman"/>
          <w:szCs w:val="28"/>
        </w:rPr>
        <w:t xml:space="preserve"> необходимо указывать номер заявки из этого уведомления.</w:t>
      </w:r>
    </w:p>
    <w:p w14:paraId="454F2BFE" w14:textId="77777777" w:rsidR="00291464" w:rsidRPr="0083142F" w:rsidRDefault="00CF6B47" w:rsidP="0083142F">
      <w:pPr>
        <w:pStyle w:val="Standard"/>
        <w:spacing w:line="240" w:lineRule="auto"/>
        <w:contextualSpacing/>
        <w:rPr>
          <w:rFonts w:cs="Times New Roman"/>
          <w:szCs w:val="28"/>
        </w:rPr>
      </w:pPr>
      <w:r w:rsidRPr="0083142F">
        <w:rPr>
          <w:rFonts w:cs="Times New Roman"/>
          <w:szCs w:val="28"/>
        </w:rPr>
        <w:t xml:space="preserve">Срок обработки заявки до 10 рабочих дней. Срок обработки заявки в СТП может быть продлен в случае проведения аварийных или плановых технических работ, таким образом, срок обработки заявки может быть продлен на время, затраченное на проведение технических работ. </w:t>
      </w:r>
    </w:p>
    <w:p w14:paraId="095777F5" w14:textId="3D5CD515" w:rsidR="00291464" w:rsidRPr="0083142F" w:rsidRDefault="00CF6B47" w:rsidP="0083142F">
      <w:pPr>
        <w:pStyle w:val="Standard"/>
        <w:spacing w:line="240" w:lineRule="auto"/>
        <w:contextualSpacing/>
        <w:rPr>
          <w:rFonts w:cs="Times New Roman"/>
          <w:szCs w:val="28"/>
        </w:rPr>
      </w:pPr>
      <w:r w:rsidRPr="0083142F">
        <w:rPr>
          <w:rFonts w:cs="Times New Roman"/>
          <w:szCs w:val="28"/>
        </w:rPr>
        <w:t>После успешной обработки заяв</w:t>
      </w:r>
      <w:r w:rsidR="00D16F79">
        <w:rPr>
          <w:rFonts w:cs="Times New Roman"/>
          <w:szCs w:val="28"/>
        </w:rPr>
        <w:t>ки на создание учетных записей П</w:t>
      </w:r>
      <w:r w:rsidRPr="0083142F">
        <w:rPr>
          <w:rFonts w:cs="Times New Roman"/>
          <w:szCs w:val="28"/>
        </w:rPr>
        <w:t xml:space="preserve">ользователю создается учетная запись, генерируются логин и пароль для осуществления доступа к </w:t>
      </w:r>
      <w:r w:rsidR="00D16F79">
        <w:rPr>
          <w:rFonts w:cs="Times New Roman"/>
          <w:szCs w:val="28"/>
        </w:rPr>
        <w:t>СИУ. Учетные данные передаются П</w:t>
      </w:r>
      <w:r w:rsidRPr="0083142F">
        <w:rPr>
          <w:rFonts w:cs="Times New Roman"/>
          <w:szCs w:val="28"/>
        </w:rPr>
        <w:t>ользователю на указанный в заявке адрес электронной почты.</w:t>
      </w:r>
    </w:p>
    <w:p w14:paraId="7BA1ACD2" w14:textId="2ACF8566" w:rsidR="00291464" w:rsidRPr="0083142F" w:rsidRDefault="00CF6B47" w:rsidP="0083142F">
      <w:pPr>
        <w:pStyle w:val="Standard"/>
        <w:spacing w:line="240" w:lineRule="auto"/>
        <w:contextualSpacing/>
        <w:rPr>
          <w:rFonts w:cs="Times New Roman"/>
          <w:szCs w:val="28"/>
        </w:rPr>
      </w:pPr>
      <w:r w:rsidRPr="0083142F">
        <w:rPr>
          <w:rFonts w:cs="Times New Roman"/>
          <w:szCs w:val="28"/>
        </w:rPr>
        <w:t>В случае отклонения заявки формируется отказ, происходит автоматическое закрытие заявки и направляется соответст</w:t>
      </w:r>
      <w:r w:rsidR="00D16F79">
        <w:rPr>
          <w:rFonts w:cs="Times New Roman"/>
          <w:szCs w:val="28"/>
        </w:rPr>
        <w:t>вующее электронное уведомление П</w:t>
      </w:r>
      <w:r w:rsidRPr="0083142F">
        <w:rPr>
          <w:rFonts w:cs="Times New Roman"/>
          <w:szCs w:val="28"/>
        </w:rPr>
        <w:t xml:space="preserve">ользователю на указанный в заявке адрес электронной почты. </w:t>
      </w:r>
    </w:p>
    <w:p w14:paraId="046FE4AF" w14:textId="77777777" w:rsidR="00291464" w:rsidRPr="0083142F" w:rsidRDefault="00CF6B47" w:rsidP="0083142F">
      <w:pPr>
        <w:pStyle w:val="Standard"/>
        <w:spacing w:line="240" w:lineRule="auto"/>
        <w:contextualSpacing/>
        <w:rPr>
          <w:rFonts w:cs="Times New Roman"/>
          <w:szCs w:val="28"/>
        </w:rPr>
      </w:pPr>
      <w:r w:rsidRPr="0083142F">
        <w:rPr>
          <w:rFonts w:cs="Times New Roman"/>
          <w:szCs w:val="28"/>
        </w:rPr>
        <w:t>Причинами для отклонения заявки на создание учетной записи в СИУ могут быть:</w:t>
      </w:r>
    </w:p>
    <w:p w14:paraId="53A4D2BB" w14:textId="77777777" w:rsidR="00291464" w:rsidRPr="0083142F" w:rsidRDefault="00CF6B47" w:rsidP="0083142F">
      <w:pPr>
        <w:pStyle w:val="Standard"/>
        <w:spacing w:line="240" w:lineRule="auto"/>
        <w:contextualSpacing/>
        <w:rPr>
          <w:rFonts w:cs="Times New Roman"/>
          <w:szCs w:val="28"/>
        </w:rPr>
      </w:pPr>
      <w:r w:rsidRPr="0083142F">
        <w:rPr>
          <w:rFonts w:cs="Times New Roman"/>
          <w:szCs w:val="28"/>
        </w:rPr>
        <w:t>1.</w:t>
      </w:r>
      <w:r w:rsidRPr="0083142F">
        <w:rPr>
          <w:rFonts w:cs="Times New Roman"/>
          <w:szCs w:val="28"/>
        </w:rPr>
        <w:tab/>
        <w:t>Поступление запроса от сотрудника, не относящегося к указанному в документах и заявке ведомству;</w:t>
      </w:r>
    </w:p>
    <w:p w14:paraId="753542DF" w14:textId="77777777" w:rsidR="00291464" w:rsidRPr="0083142F" w:rsidRDefault="00CF6B47" w:rsidP="0083142F">
      <w:pPr>
        <w:pStyle w:val="Standard"/>
        <w:spacing w:line="240" w:lineRule="auto"/>
        <w:contextualSpacing/>
        <w:rPr>
          <w:rFonts w:cs="Times New Roman"/>
          <w:szCs w:val="28"/>
        </w:rPr>
      </w:pPr>
      <w:r w:rsidRPr="0083142F">
        <w:rPr>
          <w:rFonts w:cs="Times New Roman"/>
          <w:szCs w:val="28"/>
        </w:rPr>
        <w:t>2.</w:t>
      </w:r>
      <w:r w:rsidRPr="0083142F">
        <w:rPr>
          <w:rFonts w:cs="Times New Roman"/>
          <w:szCs w:val="28"/>
        </w:rPr>
        <w:tab/>
        <w:t>Некорректное заполнение заявки на создание учетной записи в СИУ;</w:t>
      </w:r>
    </w:p>
    <w:p w14:paraId="17535748" w14:textId="77777777" w:rsidR="00291464" w:rsidRPr="0083142F" w:rsidRDefault="00CF6B47" w:rsidP="0083142F">
      <w:pPr>
        <w:pStyle w:val="Standard"/>
        <w:spacing w:line="240" w:lineRule="auto"/>
        <w:contextualSpacing/>
        <w:rPr>
          <w:rFonts w:cs="Times New Roman"/>
          <w:szCs w:val="28"/>
        </w:rPr>
      </w:pPr>
      <w:r w:rsidRPr="0083142F">
        <w:rPr>
          <w:rFonts w:cs="Times New Roman"/>
          <w:szCs w:val="28"/>
        </w:rPr>
        <w:t>3.</w:t>
      </w:r>
      <w:r w:rsidRPr="0083142F">
        <w:rPr>
          <w:rFonts w:cs="Times New Roman"/>
          <w:szCs w:val="28"/>
        </w:rPr>
        <w:tab/>
        <w:t>Отсутствие или некорректное заполнение документов, указанных в п. 6.</w:t>
      </w:r>
    </w:p>
    <w:p w14:paraId="734818C7" w14:textId="77777777" w:rsidR="00291464" w:rsidRPr="0083142F" w:rsidRDefault="00291464" w:rsidP="0083142F">
      <w:pPr>
        <w:pStyle w:val="Standard"/>
        <w:spacing w:line="240" w:lineRule="auto"/>
        <w:contextualSpacing/>
        <w:rPr>
          <w:rFonts w:cs="Times New Roman"/>
          <w:szCs w:val="28"/>
        </w:rPr>
      </w:pPr>
    </w:p>
    <w:p w14:paraId="2FEB9044" w14:textId="77777777" w:rsidR="00291464" w:rsidRPr="0083142F" w:rsidRDefault="00CF6B47" w:rsidP="0083142F">
      <w:pPr>
        <w:pStyle w:val="Standard"/>
        <w:numPr>
          <w:ilvl w:val="0"/>
          <w:numId w:val="2"/>
        </w:numPr>
        <w:spacing w:line="240" w:lineRule="auto"/>
        <w:ind w:left="0" w:firstLine="709"/>
        <w:contextualSpacing/>
        <w:rPr>
          <w:rFonts w:cs="Times New Roman"/>
          <w:b/>
          <w:szCs w:val="28"/>
        </w:rPr>
      </w:pPr>
      <w:r w:rsidRPr="0083142F">
        <w:rPr>
          <w:rFonts w:cs="Times New Roman"/>
          <w:b/>
          <w:szCs w:val="28"/>
        </w:rPr>
        <w:t xml:space="preserve">Редактирование прав учётной записи </w:t>
      </w:r>
    </w:p>
    <w:p w14:paraId="40552123" w14:textId="77777777" w:rsidR="009E6B80" w:rsidRPr="0083142F" w:rsidRDefault="009E6B80" w:rsidP="0083142F">
      <w:pPr>
        <w:pStyle w:val="Standard"/>
        <w:spacing w:line="240" w:lineRule="auto"/>
        <w:contextualSpacing/>
        <w:rPr>
          <w:rFonts w:cs="Times New Roman"/>
          <w:szCs w:val="28"/>
        </w:rPr>
      </w:pPr>
      <w:r w:rsidRPr="0083142F">
        <w:rPr>
          <w:rFonts w:cs="Times New Roman"/>
          <w:szCs w:val="28"/>
        </w:rPr>
        <w:t xml:space="preserve">При выборе действия «Редактирование прав учётной записи» необходимо предусмотреть следующее: </w:t>
      </w:r>
    </w:p>
    <w:p w14:paraId="629B47D7" w14:textId="1127D64E" w:rsidR="00291464" w:rsidRPr="0083142F" w:rsidRDefault="00CF6B47" w:rsidP="0083142F">
      <w:pPr>
        <w:pStyle w:val="Standard"/>
        <w:spacing w:line="240" w:lineRule="auto"/>
        <w:contextualSpacing/>
        <w:rPr>
          <w:rFonts w:cs="Times New Roman"/>
          <w:szCs w:val="28"/>
        </w:rPr>
      </w:pPr>
      <w:r w:rsidRPr="0083142F">
        <w:rPr>
          <w:rFonts w:cs="Times New Roman"/>
          <w:szCs w:val="28"/>
        </w:rPr>
        <w:t>В пункте 2 необходимо выбрать организацию из списка аналогично разделу «Создание учётной записи».</w:t>
      </w:r>
    </w:p>
    <w:p w14:paraId="7A200088" w14:textId="77777777" w:rsidR="00291464" w:rsidRPr="0083142F" w:rsidRDefault="00CF6B47" w:rsidP="0083142F">
      <w:pPr>
        <w:pStyle w:val="Standard"/>
        <w:spacing w:line="240" w:lineRule="auto"/>
        <w:contextualSpacing/>
        <w:rPr>
          <w:rFonts w:cs="Times New Roman"/>
          <w:szCs w:val="28"/>
        </w:rPr>
      </w:pPr>
      <w:r w:rsidRPr="0083142F">
        <w:rPr>
          <w:rFonts w:cs="Times New Roman"/>
          <w:noProof/>
          <w:szCs w:val="28"/>
          <w:lang w:eastAsia="ru-RU"/>
        </w:rPr>
        <w:drawing>
          <wp:inline distT="0" distB="0" distL="0" distR="0" wp14:anchorId="571DD022" wp14:editId="47D3317D">
            <wp:extent cx="5483860" cy="1179830"/>
            <wp:effectExtent l="0" t="0" r="0" b="0"/>
            <wp:docPr id="21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860" cy="117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16428" w14:textId="4E9A9B23" w:rsidR="00291464" w:rsidRPr="0083142F" w:rsidRDefault="00CF6B47" w:rsidP="0083142F">
      <w:pPr>
        <w:pStyle w:val="Standard"/>
        <w:spacing w:line="240" w:lineRule="auto"/>
        <w:contextualSpacing/>
        <w:rPr>
          <w:rFonts w:cs="Times New Roman"/>
          <w:szCs w:val="28"/>
        </w:rPr>
      </w:pPr>
      <w:r w:rsidRPr="0083142F">
        <w:rPr>
          <w:rFonts w:cs="Times New Roman"/>
          <w:szCs w:val="28"/>
        </w:rPr>
        <w:t>В пункте 3 следует указать лог</w:t>
      </w:r>
      <w:r w:rsidR="00D16F79">
        <w:rPr>
          <w:rFonts w:cs="Times New Roman"/>
          <w:szCs w:val="28"/>
        </w:rPr>
        <w:t>ин П</w:t>
      </w:r>
      <w:r w:rsidRPr="0083142F">
        <w:rPr>
          <w:rFonts w:cs="Times New Roman"/>
          <w:szCs w:val="28"/>
        </w:rPr>
        <w:t>ользователя, которому необходимо изменить права доступа в СИУ:</w:t>
      </w:r>
    </w:p>
    <w:p w14:paraId="6E2C2B05" w14:textId="77777777" w:rsidR="00291464" w:rsidRPr="0083142F" w:rsidRDefault="00CF6B47" w:rsidP="0083142F">
      <w:pPr>
        <w:pStyle w:val="Standard"/>
        <w:spacing w:line="240" w:lineRule="auto"/>
        <w:contextualSpacing/>
        <w:rPr>
          <w:rFonts w:cs="Times New Roman"/>
          <w:szCs w:val="28"/>
          <w:lang w:val="en-US"/>
        </w:rPr>
      </w:pPr>
      <w:r w:rsidRPr="0083142F">
        <w:rPr>
          <w:rFonts w:cs="Times New Roman"/>
          <w:noProof/>
          <w:szCs w:val="28"/>
          <w:lang w:eastAsia="ru-RU"/>
        </w:rPr>
        <w:drawing>
          <wp:inline distT="0" distB="0" distL="0" distR="0" wp14:anchorId="335AE507" wp14:editId="4C17F926">
            <wp:extent cx="5781675" cy="1285875"/>
            <wp:effectExtent l="0" t="0" r="0" b="0"/>
            <wp:docPr id="22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B4C83" w14:textId="26E62597" w:rsidR="00291464" w:rsidRPr="0083142F" w:rsidRDefault="00CF6B47" w:rsidP="0083142F">
      <w:pPr>
        <w:pStyle w:val="Standard"/>
        <w:spacing w:line="240" w:lineRule="auto"/>
        <w:contextualSpacing/>
        <w:rPr>
          <w:rFonts w:cs="Times New Roman"/>
          <w:szCs w:val="28"/>
        </w:rPr>
      </w:pPr>
      <w:r w:rsidRPr="0083142F">
        <w:rPr>
          <w:rFonts w:cs="Times New Roman"/>
          <w:szCs w:val="28"/>
        </w:rPr>
        <w:t xml:space="preserve">В пункте 4 необходимо выбрать одно из указанных действий </w:t>
      </w:r>
      <w:r w:rsidR="0083142F" w:rsidRPr="0083142F">
        <w:rPr>
          <w:rFonts w:cs="Times New Roman"/>
          <w:szCs w:val="28"/>
        </w:rPr>
        <w:t>согласно внутреннему локальному акту</w:t>
      </w:r>
      <w:r w:rsidRPr="0083142F">
        <w:rPr>
          <w:rFonts w:cs="Times New Roman"/>
          <w:szCs w:val="28"/>
        </w:rPr>
        <w:t xml:space="preserve"> о назначении/</w:t>
      </w:r>
      <w:r w:rsidR="000C63E5" w:rsidRPr="0083142F">
        <w:rPr>
          <w:rFonts w:cs="Times New Roman"/>
          <w:szCs w:val="28"/>
        </w:rPr>
        <w:t>прекращении полномочий</w:t>
      </w:r>
      <w:r w:rsidRPr="0083142F">
        <w:rPr>
          <w:rFonts w:cs="Times New Roman"/>
          <w:szCs w:val="28"/>
        </w:rPr>
        <w:t xml:space="preserve"> ответственного специалиста по работе в СИУ аналогично разделу «Создание учётной записи».</w:t>
      </w:r>
    </w:p>
    <w:p w14:paraId="2833146F" w14:textId="77777777" w:rsidR="00291464" w:rsidRPr="0083142F" w:rsidRDefault="00CF6B47" w:rsidP="0083142F">
      <w:pPr>
        <w:pStyle w:val="Standard"/>
        <w:spacing w:line="240" w:lineRule="auto"/>
        <w:contextualSpacing/>
        <w:rPr>
          <w:rFonts w:cs="Times New Roman"/>
          <w:szCs w:val="28"/>
        </w:rPr>
      </w:pPr>
      <w:r w:rsidRPr="0083142F">
        <w:rPr>
          <w:rFonts w:cs="Times New Roman"/>
          <w:szCs w:val="28"/>
        </w:rPr>
        <w:t>В пункте 5 необходимо выбрать одно из указанных действий:</w:t>
      </w:r>
    </w:p>
    <w:p w14:paraId="4AA3ADCE" w14:textId="77777777" w:rsidR="00291464" w:rsidRPr="0083142F" w:rsidRDefault="00CF6B47" w:rsidP="0083142F">
      <w:pPr>
        <w:pStyle w:val="Standard"/>
        <w:spacing w:line="240" w:lineRule="auto"/>
        <w:contextualSpacing/>
        <w:rPr>
          <w:rFonts w:cs="Times New Roman"/>
          <w:szCs w:val="28"/>
        </w:rPr>
      </w:pPr>
      <w:r w:rsidRPr="0083142F">
        <w:rPr>
          <w:rFonts w:cs="Times New Roman"/>
          <w:noProof/>
          <w:szCs w:val="28"/>
          <w:lang w:eastAsia="ru-RU"/>
        </w:rPr>
        <w:drawing>
          <wp:inline distT="0" distB="0" distL="0" distR="0" wp14:anchorId="43934C20" wp14:editId="367805C1">
            <wp:extent cx="5788025" cy="1273810"/>
            <wp:effectExtent l="0" t="0" r="0" b="0"/>
            <wp:docPr id="23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025" cy="127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F9C9E" w14:textId="38ABF3F6" w:rsidR="00291464" w:rsidRPr="0083142F" w:rsidRDefault="00CF6B47" w:rsidP="0083142F">
      <w:pPr>
        <w:pStyle w:val="Standard"/>
        <w:tabs>
          <w:tab w:val="left" w:pos="4806"/>
        </w:tabs>
        <w:spacing w:line="240" w:lineRule="auto"/>
        <w:contextualSpacing/>
        <w:rPr>
          <w:rFonts w:cs="Times New Roman"/>
          <w:szCs w:val="28"/>
        </w:rPr>
      </w:pPr>
      <w:r w:rsidRPr="0083142F">
        <w:rPr>
          <w:rFonts w:cs="Times New Roman"/>
          <w:szCs w:val="28"/>
        </w:rPr>
        <w:t xml:space="preserve">При добавлении прав на исполнение услуги следует выбрать услугу-процедуру-этапы оказания </w:t>
      </w:r>
      <w:r w:rsidR="00E37182" w:rsidRPr="0083142F">
        <w:rPr>
          <w:rFonts w:cs="Times New Roman"/>
          <w:szCs w:val="28"/>
        </w:rPr>
        <w:t>процедуры</w:t>
      </w:r>
      <w:r w:rsidRPr="0083142F">
        <w:rPr>
          <w:rFonts w:cs="Times New Roman"/>
          <w:szCs w:val="28"/>
        </w:rPr>
        <w:t xml:space="preserve"> на Интерактивной форме.</w:t>
      </w:r>
    </w:p>
    <w:p w14:paraId="7D3818A2" w14:textId="77777777" w:rsidR="00291464" w:rsidRPr="0083142F" w:rsidRDefault="00CF6B47" w:rsidP="0083142F">
      <w:pPr>
        <w:pStyle w:val="Standard"/>
        <w:tabs>
          <w:tab w:val="left" w:pos="4806"/>
        </w:tabs>
        <w:spacing w:line="240" w:lineRule="auto"/>
        <w:contextualSpacing/>
        <w:rPr>
          <w:rFonts w:cs="Times New Roman"/>
          <w:szCs w:val="28"/>
        </w:rPr>
      </w:pPr>
      <w:r w:rsidRPr="0083142F">
        <w:rPr>
          <w:rFonts w:cs="Times New Roman"/>
          <w:noProof/>
          <w:szCs w:val="28"/>
          <w:lang w:eastAsia="ru-RU"/>
        </w:rPr>
        <w:drawing>
          <wp:inline distT="0" distB="0" distL="0" distR="0" wp14:anchorId="0F41557E" wp14:editId="714A9DFC">
            <wp:extent cx="6338570" cy="3075305"/>
            <wp:effectExtent l="0" t="0" r="0" b="0"/>
            <wp:docPr id="24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8570" cy="307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60ABE" w14:textId="77777777" w:rsidR="00291464" w:rsidRPr="0083142F" w:rsidRDefault="00291464" w:rsidP="0083142F">
      <w:pPr>
        <w:pStyle w:val="Standard"/>
        <w:tabs>
          <w:tab w:val="left" w:pos="4806"/>
        </w:tabs>
        <w:spacing w:line="240" w:lineRule="auto"/>
        <w:contextualSpacing/>
        <w:rPr>
          <w:rFonts w:cs="Times New Roman"/>
          <w:szCs w:val="28"/>
        </w:rPr>
      </w:pPr>
    </w:p>
    <w:p w14:paraId="24A6F9A9" w14:textId="2D7F24D7" w:rsidR="00291464" w:rsidRPr="0083142F" w:rsidRDefault="003D7616" w:rsidP="0083142F">
      <w:pPr>
        <w:pStyle w:val="Standard"/>
        <w:tabs>
          <w:tab w:val="left" w:pos="4806"/>
        </w:tabs>
        <w:spacing w:line="240" w:lineRule="auto"/>
        <w:contextualSpacing/>
        <w:rPr>
          <w:rFonts w:cs="Times New Roman"/>
          <w:szCs w:val="28"/>
        </w:rPr>
      </w:pPr>
      <w:r w:rsidRPr="0083142F">
        <w:rPr>
          <w:rFonts w:cs="Times New Roman"/>
          <w:szCs w:val="28"/>
        </w:rPr>
        <w:t>При удалении/добавлении</w:t>
      </w:r>
      <w:r w:rsidR="00CF6B47" w:rsidRPr="0083142F">
        <w:rPr>
          <w:rFonts w:cs="Times New Roman"/>
          <w:szCs w:val="28"/>
        </w:rPr>
        <w:t xml:space="preserve"> прав на исполнение услуги/отдельных этапов её оказания следует нажать на кнопку «Добавить» и выбрать действие-услугу-процедуру-этапы оказания </w:t>
      </w:r>
      <w:r w:rsidR="00FE36CB" w:rsidRPr="0083142F">
        <w:rPr>
          <w:rFonts w:cs="Times New Roman"/>
          <w:szCs w:val="28"/>
        </w:rPr>
        <w:t xml:space="preserve">процедуры </w:t>
      </w:r>
      <w:r w:rsidR="00CF6B47" w:rsidRPr="0083142F">
        <w:rPr>
          <w:rFonts w:cs="Times New Roman"/>
          <w:szCs w:val="28"/>
        </w:rPr>
        <w:t>на Интерактивной форме.</w:t>
      </w:r>
    </w:p>
    <w:p w14:paraId="34C48BC2" w14:textId="77777777" w:rsidR="00291464" w:rsidRPr="0083142F" w:rsidRDefault="00CF6B47" w:rsidP="0083142F">
      <w:pPr>
        <w:pStyle w:val="Standard"/>
        <w:spacing w:line="240" w:lineRule="auto"/>
        <w:contextualSpacing/>
        <w:rPr>
          <w:rFonts w:cs="Times New Roman"/>
          <w:szCs w:val="28"/>
        </w:rPr>
      </w:pPr>
      <w:r w:rsidRPr="0083142F">
        <w:rPr>
          <w:rFonts w:cs="Times New Roman"/>
          <w:noProof/>
          <w:szCs w:val="28"/>
          <w:lang w:eastAsia="ru-RU"/>
        </w:rPr>
        <w:drawing>
          <wp:inline distT="0" distB="0" distL="0" distR="0" wp14:anchorId="4A29DF59" wp14:editId="286CA402">
            <wp:extent cx="6381115" cy="3047365"/>
            <wp:effectExtent l="0" t="0" r="0" b="0"/>
            <wp:docPr id="2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115" cy="304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25044" w14:textId="77777777" w:rsidR="00291464" w:rsidRPr="0083142F" w:rsidRDefault="00CF6B47" w:rsidP="0083142F">
      <w:pPr>
        <w:pStyle w:val="Standard"/>
        <w:spacing w:line="240" w:lineRule="auto"/>
        <w:contextualSpacing/>
        <w:rPr>
          <w:rFonts w:cs="Times New Roman"/>
          <w:b/>
          <w:szCs w:val="28"/>
        </w:rPr>
      </w:pPr>
      <w:r w:rsidRPr="0083142F">
        <w:rPr>
          <w:rFonts w:cs="Times New Roman"/>
          <w:szCs w:val="28"/>
        </w:rPr>
        <w:t>Заполнение поля «Реквизиты нормативно-правового акта» происходит аналогично разделу «Создание учётной записи».</w:t>
      </w:r>
    </w:p>
    <w:p w14:paraId="6C3E22C8" w14:textId="77777777" w:rsidR="00291464" w:rsidRPr="0083142F" w:rsidRDefault="00CF6B47" w:rsidP="0083142F">
      <w:pPr>
        <w:pStyle w:val="Standard"/>
        <w:spacing w:line="240" w:lineRule="auto"/>
        <w:contextualSpacing/>
        <w:rPr>
          <w:rFonts w:cs="Times New Roman"/>
          <w:szCs w:val="28"/>
        </w:rPr>
      </w:pPr>
      <w:r w:rsidRPr="0083142F">
        <w:rPr>
          <w:rFonts w:cs="Times New Roman"/>
          <w:szCs w:val="28"/>
        </w:rPr>
        <w:t>Удаление выбранных услуг на Интерактивной форме происходит аналогично разделу «Создание учётной записи».</w:t>
      </w:r>
    </w:p>
    <w:p w14:paraId="26C94A05" w14:textId="77777777" w:rsidR="00291464" w:rsidRPr="0083142F" w:rsidRDefault="00291464" w:rsidP="0083142F">
      <w:pPr>
        <w:pStyle w:val="Standard"/>
        <w:spacing w:line="240" w:lineRule="auto"/>
        <w:contextualSpacing/>
        <w:rPr>
          <w:rFonts w:cs="Times New Roman"/>
          <w:szCs w:val="28"/>
        </w:rPr>
      </w:pPr>
    </w:p>
    <w:p w14:paraId="35C51862" w14:textId="5EBB5017" w:rsidR="00291464" w:rsidRPr="0083142F" w:rsidRDefault="00CF6B47" w:rsidP="0083142F">
      <w:pPr>
        <w:pStyle w:val="Standard"/>
        <w:spacing w:line="240" w:lineRule="auto"/>
        <w:contextualSpacing/>
        <w:rPr>
          <w:rFonts w:cs="Times New Roman"/>
          <w:szCs w:val="28"/>
        </w:rPr>
      </w:pPr>
      <w:r w:rsidRPr="0083142F">
        <w:rPr>
          <w:rFonts w:cs="Times New Roman"/>
          <w:szCs w:val="28"/>
        </w:rPr>
        <w:t>В пункте 6 следует выбрать одно из действий с межведомственными запросами:</w:t>
      </w:r>
    </w:p>
    <w:p w14:paraId="65452BDC" w14:textId="77777777" w:rsidR="00291464" w:rsidRPr="0083142F" w:rsidRDefault="00CF6B47" w:rsidP="0083142F">
      <w:pPr>
        <w:pStyle w:val="Standard"/>
        <w:spacing w:line="240" w:lineRule="auto"/>
        <w:contextualSpacing/>
        <w:rPr>
          <w:rFonts w:cs="Times New Roman"/>
          <w:szCs w:val="28"/>
        </w:rPr>
      </w:pPr>
      <w:r w:rsidRPr="0083142F">
        <w:rPr>
          <w:rFonts w:cs="Times New Roman"/>
          <w:noProof/>
          <w:szCs w:val="28"/>
          <w:lang w:eastAsia="ru-RU"/>
        </w:rPr>
        <w:drawing>
          <wp:inline distT="0" distB="0" distL="0" distR="0" wp14:anchorId="5CE668E5" wp14:editId="67E45BE0">
            <wp:extent cx="5485765" cy="1595120"/>
            <wp:effectExtent l="0" t="0" r="0" b="0"/>
            <wp:docPr id="2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765" cy="159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082F8" w14:textId="77777777" w:rsidR="00291464" w:rsidRPr="0083142F" w:rsidRDefault="00CF6B47" w:rsidP="0083142F">
      <w:pPr>
        <w:pStyle w:val="Standard"/>
        <w:spacing w:line="240" w:lineRule="auto"/>
        <w:contextualSpacing/>
        <w:rPr>
          <w:rFonts w:cs="Times New Roman"/>
          <w:szCs w:val="28"/>
        </w:rPr>
      </w:pPr>
      <w:r w:rsidRPr="0083142F">
        <w:rPr>
          <w:rFonts w:cs="Times New Roman"/>
          <w:szCs w:val="28"/>
        </w:rPr>
        <w:t>Добавление прав на обработку межведомственных запросов на Интерактивной форме происходит аналогично шагам, указанным в разделе «Создание учётной записи».</w:t>
      </w:r>
    </w:p>
    <w:p w14:paraId="09C20FBD" w14:textId="66C80985" w:rsidR="00D25839" w:rsidRPr="0083142F" w:rsidRDefault="00D25839" w:rsidP="0083142F">
      <w:pPr>
        <w:pStyle w:val="Standard"/>
        <w:spacing w:line="240" w:lineRule="auto"/>
        <w:contextualSpacing/>
        <w:rPr>
          <w:rFonts w:cs="Times New Roman"/>
          <w:szCs w:val="28"/>
        </w:rPr>
      </w:pPr>
      <w:r w:rsidRPr="0083142F">
        <w:rPr>
          <w:rFonts w:cs="Times New Roman"/>
          <w:szCs w:val="28"/>
        </w:rPr>
        <w:t xml:space="preserve">При выборе действия «Удалить привилегии» указываются те межведомственные запросы, </w:t>
      </w:r>
      <w:r w:rsidR="00C87C32" w:rsidRPr="0083142F">
        <w:rPr>
          <w:rFonts w:cs="Times New Roman"/>
          <w:szCs w:val="28"/>
        </w:rPr>
        <w:t xml:space="preserve">права на </w:t>
      </w:r>
      <w:r w:rsidRPr="0083142F">
        <w:rPr>
          <w:rFonts w:cs="Times New Roman"/>
          <w:szCs w:val="28"/>
        </w:rPr>
        <w:t xml:space="preserve">которые </w:t>
      </w:r>
      <w:r w:rsidR="00C87C32" w:rsidRPr="0083142F">
        <w:rPr>
          <w:rFonts w:cs="Times New Roman"/>
          <w:szCs w:val="28"/>
        </w:rPr>
        <w:t>необходимо снять</w:t>
      </w:r>
      <w:r w:rsidR="00692F30" w:rsidRPr="0083142F">
        <w:rPr>
          <w:rFonts w:cs="Times New Roman"/>
          <w:szCs w:val="28"/>
        </w:rPr>
        <w:t>.</w:t>
      </w:r>
    </w:p>
    <w:p w14:paraId="739D3B15" w14:textId="372E6413" w:rsidR="00291464" w:rsidRPr="0083142F" w:rsidRDefault="00CF6B47" w:rsidP="0083142F">
      <w:pPr>
        <w:pStyle w:val="Standard"/>
        <w:spacing w:line="240" w:lineRule="auto"/>
        <w:contextualSpacing/>
        <w:rPr>
          <w:rFonts w:cs="Times New Roman"/>
          <w:szCs w:val="28"/>
        </w:rPr>
      </w:pPr>
      <w:r w:rsidRPr="0083142F">
        <w:rPr>
          <w:rFonts w:cs="Times New Roman"/>
          <w:szCs w:val="28"/>
        </w:rPr>
        <w:t>Удаление межведомственных запросов из выбранной категории происходит аналогично шагам, указанным в разделе «Создание учётной записи».</w:t>
      </w:r>
    </w:p>
    <w:p w14:paraId="71F09068" w14:textId="77777777" w:rsidR="00291464" w:rsidRPr="0010206F" w:rsidRDefault="00CF6B47" w:rsidP="0083142F">
      <w:pPr>
        <w:pStyle w:val="Standard"/>
        <w:spacing w:line="240" w:lineRule="auto"/>
        <w:contextualSpacing/>
        <w:rPr>
          <w:rFonts w:cs="Times New Roman"/>
          <w:szCs w:val="28"/>
        </w:rPr>
      </w:pPr>
      <w:r w:rsidRPr="0083142F">
        <w:rPr>
          <w:rFonts w:cs="Times New Roman"/>
          <w:szCs w:val="28"/>
        </w:rPr>
        <w:t>Заполнение полей пункта 7 и 8 выполняется аналогично действиям из раздела «Создание учётной записи».</w:t>
      </w:r>
    </w:p>
    <w:p w14:paraId="34E0E8AF" w14:textId="43885013" w:rsidR="00291464" w:rsidRPr="0083142F" w:rsidRDefault="00770BFF" w:rsidP="0083142F">
      <w:pPr>
        <w:pStyle w:val="Standard"/>
        <w:spacing w:line="240" w:lineRule="auto"/>
        <w:contextualSpacing/>
        <w:rPr>
          <w:rFonts w:cs="Times New Roman"/>
          <w:szCs w:val="28"/>
        </w:rPr>
      </w:pPr>
      <w:r>
        <w:rPr>
          <w:noProof/>
          <w:lang w:eastAsia="ru-RU"/>
        </w:rPr>
        <w:drawing>
          <wp:inline distT="0" distB="0" distL="0" distR="0" wp14:anchorId="5F74C969" wp14:editId="7B1E8FCC">
            <wp:extent cx="5467350" cy="1306787"/>
            <wp:effectExtent l="0" t="0" r="0" b="825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486571" cy="1311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B41A4" w14:textId="77777777" w:rsidR="00291464" w:rsidRPr="0083142F" w:rsidRDefault="00CF6B47" w:rsidP="0083142F">
      <w:pPr>
        <w:pStyle w:val="Standard"/>
        <w:spacing w:line="240" w:lineRule="auto"/>
        <w:contextualSpacing/>
        <w:rPr>
          <w:rFonts w:cs="Times New Roman"/>
          <w:szCs w:val="28"/>
        </w:rPr>
      </w:pPr>
      <w:r w:rsidRPr="0083142F">
        <w:rPr>
          <w:rFonts w:cs="Times New Roman"/>
          <w:noProof/>
          <w:szCs w:val="28"/>
          <w:lang w:eastAsia="ru-RU"/>
        </w:rPr>
        <w:drawing>
          <wp:inline distT="0" distB="0" distL="0" distR="0" wp14:anchorId="30215320" wp14:editId="36E234F2">
            <wp:extent cx="3256651" cy="1335903"/>
            <wp:effectExtent l="0" t="0" r="1270" b="0"/>
            <wp:docPr id="2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929" cy="135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1EFAA" w14:textId="77777777" w:rsidR="00291464" w:rsidRPr="0083142F" w:rsidRDefault="00291464" w:rsidP="0083142F">
      <w:pPr>
        <w:pStyle w:val="Standard"/>
        <w:spacing w:line="240" w:lineRule="auto"/>
        <w:contextualSpacing/>
        <w:rPr>
          <w:rFonts w:cs="Times New Roman"/>
          <w:szCs w:val="28"/>
        </w:rPr>
      </w:pPr>
    </w:p>
    <w:p w14:paraId="55F44AB6" w14:textId="77777777" w:rsidR="00291464" w:rsidRPr="0083142F" w:rsidRDefault="00CF6B47" w:rsidP="0083142F">
      <w:pPr>
        <w:pStyle w:val="Standard"/>
        <w:spacing w:line="240" w:lineRule="auto"/>
        <w:contextualSpacing/>
        <w:rPr>
          <w:rFonts w:cs="Times New Roman"/>
          <w:szCs w:val="28"/>
        </w:rPr>
      </w:pPr>
      <w:r w:rsidRPr="0083142F">
        <w:rPr>
          <w:rFonts w:cs="Times New Roman"/>
          <w:szCs w:val="28"/>
        </w:rPr>
        <w:t>После заполнения полей Интерактивной формы необходимо нажать на кнопку</w:t>
      </w:r>
      <w:r w:rsidRPr="0083142F">
        <w:rPr>
          <w:rFonts w:cs="Times New Roman"/>
          <w:noProof/>
          <w:szCs w:val="28"/>
          <w:lang w:eastAsia="ru-RU"/>
        </w:rPr>
        <w:drawing>
          <wp:inline distT="0" distB="0" distL="0" distR="0" wp14:anchorId="611D7B66" wp14:editId="71CB7908">
            <wp:extent cx="1524000" cy="428625"/>
            <wp:effectExtent l="0" t="0" r="0" b="0"/>
            <wp:docPr id="29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41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142F">
        <w:rPr>
          <w:rFonts w:cs="Times New Roman"/>
          <w:szCs w:val="28"/>
        </w:rPr>
        <w:t>.</w:t>
      </w:r>
    </w:p>
    <w:p w14:paraId="17E30EEC" w14:textId="059704D0" w:rsidR="00291464" w:rsidRPr="0083142F" w:rsidRDefault="00CF6B47" w:rsidP="0083142F">
      <w:pPr>
        <w:pStyle w:val="Standard"/>
        <w:spacing w:line="240" w:lineRule="auto"/>
        <w:contextualSpacing/>
        <w:rPr>
          <w:rFonts w:cs="Times New Roman"/>
          <w:szCs w:val="28"/>
        </w:rPr>
      </w:pPr>
      <w:r w:rsidRPr="0083142F">
        <w:rPr>
          <w:rFonts w:cs="Times New Roman"/>
          <w:szCs w:val="28"/>
        </w:rPr>
        <w:t xml:space="preserve">Пользователю </w:t>
      </w:r>
      <w:r w:rsidR="00446F22" w:rsidRPr="00446F22">
        <w:rPr>
          <w:rFonts w:cs="Times New Roman"/>
          <w:szCs w:val="28"/>
        </w:rPr>
        <w:t>на ранее указанный в заявке на создание учетной записи адрес электронной почты</w:t>
      </w:r>
      <w:r w:rsidRPr="0083142F">
        <w:rPr>
          <w:rFonts w:cs="Times New Roman"/>
          <w:szCs w:val="28"/>
        </w:rPr>
        <w:t xml:space="preserve"> должно прийти уведомление о созданной заявке. В письме указан номер заявки и перечень запрошенных</w:t>
      </w:r>
      <w:r w:rsidR="007A2167" w:rsidRPr="0083142F">
        <w:rPr>
          <w:rFonts w:cs="Times New Roman"/>
          <w:szCs w:val="28"/>
        </w:rPr>
        <w:t>/удалённых</w:t>
      </w:r>
      <w:r w:rsidRPr="0083142F">
        <w:rPr>
          <w:rFonts w:cs="Times New Roman"/>
          <w:szCs w:val="28"/>
        </w:rPr>
        <w:t xml:space="preserve"> привилегий. При обращении в </w:t>
      </w:r>
      <w:r w:rsidR="00FA27A5" w:rsidRPr="0083142F">
        <w:rPr>
          <w:rFonts w:cs="Times New Roman"/>
          <w:szCs w:val="28"/>
        </w:rPr>
        <w:t>СТП</w:t>
      </w:r>
      <w:r w:rsidRPr="0083142F">
        <w:rPr>
          <w:rFonts w:cs="Times New Roman"/>
          <w:szCs w:val="28"/>
        </w:rPr>
        <w:t xml:space="preserve"> необходимо указывать номер заявки из этого уведомления.</w:t>
      </w:r>
    </w:p>
    <w:p w14:paraId="7CC02F4D" w14:textId="77777777" w:rsidR="00291464" w:rsidRPr="0083142F" w:rsidRDefault="00CF6B47" w:rsidP="0083142F">
      <w:pPr>
        <w:pStyle w:val="Standard"/>
        <w:spacing w:line="240" w:lineRule="auto"/>
        <w:contextualSpacing/>
        <w:rPr>
          <w:rFonts w:cs="Times New Roman"/>
          <w:szCs w:val="28"/>
        </w:rPr>
      </w:pPr>
      <w:r w:rsidRPr="0083142F">
        <w:rPr>
          <w:rFonts w:cs="Times New Roman"/>
          <w:szCs w:val="28"/>
        </w:rPr>
        <w:t xml:space="preserve">Срок обработки заявки до 10 рабочих дней. Срок обработки заявки в СТП может быть продлен в случае проведения аварийных или плановых технических работ, таким образом, срок обработки заявки может быть продлен на время, затраченное на проведение технических работ. </w:t>
      </w:r>
    </w:p>
    <w:p w14:paraId="73E38652" w14:textId="7256A6D1" w:rsidR="00291464" w:rsidRPr="0083142F" w:rsidRDefault="00CF6B47" w:rsidP="0083142F">
      <w:pPr>
        <w:pStyle w:val="Standard"/>
        <w:spacing w:line="240" w:lineRule="auto"/>
        <w:contextualSpacing/>
        <w:rPr>
          <w:rFonts w:cs="Times New Roman"/>
          <w:szCs w:val="28"/>
        </w:rPr>
      </w:pPr>
      <w:r w:rsidRPr="0083142F">
        <w:rPr>
          <w:rFonts w:cs="Times New Roman"/>
          <w:szCs w:val="28"/>
        </w:rPr>
        <w:t xml:space="preserve">После успешной обработки заявки на </w:t>
      </w:r>
      <w:r w:rsidR="00D16F79">
        <w:rPr>
          <w:rFonts w:cs="Times New Roman"/>
          <w:szCs w:val="28"/>
        </w:rPr>
        <w:t>редактирование учетных записей П</w:t>
      </w:r>
      <w:r w:rsidRPr="0083142F">
        <w:rPr>
          <w:rFonts w:cs="Times New Roman"/>
          <w:szCs w:val="28"/>
        </w:rPr>
        <w:t>ользователю направляется соответствующее уведомление на ранее указанный в заявке на создание учетной записи адрес электронной почты.</w:t>
      </w:r>
    </w:p>
    <w:p w14:paraId="7AA4E09C" w14:textId="57A4593A" w:rsidR="00291464" w:rsidRPr="0083142F" w:rsidRDefault="00CF6B47" w:rsidP="0083142F">
      <w:pPr>
        <w:pStyle w:val="Standard"/>
        <w:spacing w:line="240" w:lineRule="auto"/>
        <w:contextualSpacing/>
        <w:rPr>
          <w:rFonts w:cs="Times New Roman"/>
          <w:szCs w:val="28"/>
        </w:rPr>
      </w:pPr>
      <w:r w:rsidRPr="0083142F">
        <w:rPr>
          <w:rFonts w:cs="Times New Roman"/>
          <w:szCs w:val="28"/>
        </w:rPr>
        <w:t>В случае отклонения заявки формируется отказ, происходит автоматическое закрытие заявки и направляет</w:t>
      </w:r>
      <w:r w:rsidR="00D16F79">
        <w:rPr>
          <w:rFonts w:cs="Times New Roman"/>
          <w:szCs w:val="28"/>
        </w:rPr>
        <w:t>ся соответствующее уведомление П</w:t>
      </w:r>
      <w:r w:rsidRPr="0083142F">
        <w:rPr>
          <w:rFonts w:cs="Times New Roman"/>
          <w:szCs w:val="28"/>
        </w:rPr>
        <w:t xml:space="preserve">ользователю </w:t>
      </w:r>
      <w:r w:rsidR="00446F22" w:rsidRPr="00446F22">
        <w:rPr>
          <w:rFonts w:cs="Times New Roman"/>
          <w:szCs w:val="28"/>
        </w:rPr>
        <w:t>на ранее указанный в заявке на создание учетной записи адрес электронной почты</w:t>
      </w:r>
      <w:r w:rsidRPr="0083142F">
        <w:rPr>
          <w:rFonts w:cs="Times New Roman"/>
          <w:szCs w:val="28"/>
        </w:rPr>
        <w:t xml:space="preserve">. </w:t>
      </w:r>
    </w:p>
    <w:p w14:paraId="2249C55F" w14:textId="77777777" w:rsidR="00291464" w:rsidRPr="0083142F" w:rsidRDefault="00CF6B47" w:rsidP="0083142F">
      <w:pPr>
        <w:pStyle w:val="Standard"/>
        <w:spacing w:line="240" w:lineRule="auto"/>
        <w:contextualSpacing/>
        <w:rPr>
          <w:rFonts w:cs="Times New Roman"/>
          <w:szCs w:val="28"/>
        </w:rPr>
      </w:pPr>
      <w:r w:rsidRPr="0083142F">
        <w:rPr>
          <w:rFonts w:cs="Times New Roman"/>
          <w:szCs w:val="28"/>
        </w:rPr>
        <w:t>Причинами для отклонения заявки на редактирование учетной записи в СИУ могут быть:</w:t>
      </w:r>
    </w:p>
    <w:p w14:paraId="03259B5E" w14:textId="77777777" w:rsidR="00291464" w:rsidRPr="0083142F" w:rsidRDefault="00CF6B47" w:rsidP="0083142F">
      <w:pPr>
        <w:pStyle w:val="Standard"/>
        <w:spacing w:line="240" w:lineRule="auto"/>
        <w:contextualSpacing/>
        <w:rPr>
          <w:rFonts w:cs="Times New Roman"/>
          <w:szCs w:val="28"/>
        </w:rPr>
      </w:pPr>
      <w:r w:rsidRPr="0083142F">
        <w:rPr>
          <w:rFonts w:cs="Times New Roman"/>
          <w:szCs w:val="28"/>
        </w:rPr>
        <w:t>1.</w:t>
      </w:r>
      <w:r w:rsidRPr="0083142F">
        <w:rPr>
          <w:rFonts w:cs="Times New Roman"/>
          <w:szCs w:val="28"/>
        </w:rPr>
        <w:tab/>
        <w:t>Поступление запроса от сотрудника, не относящегося к указанному в документах и заявке ведомству;</w:t>
      </w:r>
    </w:p>
    <w:p w14:paraId="54C60E0F" w14:textId="77777777" w:rsidR="00291464" w:rsidRPr="0083142F" w:rsidRDefault="00CF6B47" w:rsidP="0083142F">
      <w:pPr>
        <w:pStyle w:val="Standard"/>
        <w:spacing w:line="240" w:lineRule="auto"/>
        <w:contextualSpacing/>
        <w:rPr>
          <w:rFonts w:cs="Times New Roman"/>
          <w:szCs w:val="28"/>
        </w:rPr>
      </w:pPr>
      <w:r w:rsidRPr="0083142F">
        <w:rPr>
          <w:rFonts w:cs="Times New Roman"/>
          <w:szCs w:val="28"/>
        </w:rPr>
        <w:t>2.</w:t>
      </w:r>
      <w:r w:rsidRPr="0083142F">
        <w:rPr>
          <w:rFonts w:cs="Times New Roman"/>
          <w:szCs w:val="28"/>
        </w:rPr>
        <w:tab/>
        <w:t>Некорректное заполнение заявки на редактирование учетной записи в СИУ;</w:t>
      </w:r>
    </w:p>
    <w:p w14:paraId="4D163609" w14:textId="77777777" w:rsidR="00291464" w:rsidRPr="0083142F" w:rsidRDefault="00CF6B47" w:rsidP="0083142F">
      <w:pPr>
        <w:pStyle w:val="Standard"/>
        <w:spacing w:line="240" w:lineRule="auto"/>
        <w:contextualSpacing/>
        <w:rPr>
          <w:rFonts w:cs="Times New Roman"/>
          <w:szCs w:val="28"/>
        </w:rPr>
      </w:pPr>
      <w:r w:rsidRPr="0083142F">
        <w:rPr>
          <w:rFonts w:cs="Times New Roman"/>
          <w:szCs w:val="28"/>
        </w:rPr>
        <w:t>3.</w:t>
      </w:r>
      <w:r w:rsidRPr="0083142F">
        <w:rPr>
          <w:rFonts w:cs="Times New Roman"/>
          <w:szCs w:val="28"/>
        </w:rPr>
        <w:tab/>
        <w:t>Отсутствие или некорректное заполнение документов, указанных в п. 7</w:t>
      </w:r>
    </w:p>
    <w:p w14:paraId="3F93026F" w14:textId="1FD09A73" w:rsidR="00291464" w:rsidRPr="0083142F" w:rsidRDefault="00291464" w:rsidP="0083142F">
      <w:pPr>
        <w:pStyle w:val="Standard"/>
        <w:spacing w:line="240" w:lineRule="auto"/>
        <w:contextualSpacing/>
        <w:rPr>
          <w:rFonts w:cs="Times New Roman"/>
          <w:szCs w:val="28"/>
        </w:rPr>
      </w:pPr>
    </w:p>
    <w:p w14:paraId="2054754E" w14:textId="77777777" w:rsidR="009E6B80" w:rsidRPr="0083142F" w:rsidRDefault="009E6B80" w:rsidP="0083142F">
      <w:pPr>
        <w:pStyle w:val="Standard"/>
        <w:numPr>
          <w:ilvl w:val="0"/>
          <w:numId w:val="4"/>
        </w:numPr>
        <w:spacing w:line="240" w:lineRule="auto"/>
        <w:ind w:left="0" w:firstLine="709"/>
        <w:contextualSpacing/>
        <w:jc w:val="left"/>
        <w:rPr>
          <w:rFonts w:cs="Times New Roman"/>
          <w:b/>
          <w:szCs w:val="28"/>
        </w:rPr>
      </w:pPr>
      <w:r w:rsidRPr="0083142F">
        <w:rPr>
          <w:rFonts w:cs="Times New Roman"/>
          <w:b/>
          <w:szCs w:val="28"/>
        </w:rPr>
        <w:t>Блокировка учётной записи</w:t>
      </w:r>
    </w:p>
    <w:p w14:paraId="05D126BB" w14:textId="2EA53C30" w:rsidR="00291464" w:rsidRPr="0083142F" w:rsidRDefault="009E6B80" w:rsidP="0083142F">
      <w:pPr>
        <w:pStyle w:val="Standard"/>
        <w:spacing w:line="240" w:lineRule="auto"/>
        <w:contextualSpacing/>
        <w:rPr>
          <w:rFonts w:cs="Times New Roman"/>
          <w:szCs w:val="28"/>
        </w:rPr>
      </w:pPr>
      <w:r w:rsidRPr="0083142F">
        <w:rPr>
          <w:rFonts w:cs="Times New Roman"/>
          <w:szCs w:val="28"/>
        </w:rPr>
        <w:t>При выборе действия «Блокировка учётной записи» необходимо предусмотреть следующее:</w:t>
      </w:r>
    </w:p>
    <w:p w14:paraId="04983973" w14:textId="00788DB1" w:rsidR="009E6B80" w:rsidRPr="0083142F" w:rsidRDefault="009E6B80" w:rsidP="0083142F">
      <w:pPr>
        <w:pStyle w:val="Standard"/>
        <w:spacing w:line="240" w:lineRule="auto"/>
        <w:contextualSpacing/>
        <w:mirrorIndents/>
        <w:rPr>
          <w:rFonts w:cs="Times New Roman"/>
          <w:szCs w:val="28"/>
        </w:rPr>
      </w:pPr>
      <w:r w:rsidRPr="0083142F">
        <w:rPr>
          <w:rFonts w:cs="Times New Roman"/>
          <w:szCs w:val="28"/>
        </w:rPr>
        <w:t>В пункте 2 необходимо выбрать организацию</w:t>
      </w:r>
      <w:r w:rsidR="008A5755">
        <w:rPr>
          <w:rFonts w:cs="Times New Roman"/>
          <w:szCs w:val="28"/>
        </w:rPr>
        <w:t>,</w:t>
      </w:r>
      <w:r w:rsidRPr="0083142F">
        <w:rPr>
          <w:rFonts w:cs="Times New Roman"/>
          <w:szCs w:val="28"/>
        </w:rPr>
        <w:t xml:space="preserve"> к которой относится Пользователь из имеющегося списка организаций СИУ.</w:t>
      </w:r>
    </w:p>
    <w:p w14:paraId="5EE0AB25" w14:textId="77777777" w:rsidR="009E6B80" w:rsidRPr="0083142F" w:rsidRDefault="009E6B80" w:rsidP="0083142F">
      <w:pPr>
        <w:pStyle w:val="Standard"/>
        <w:spacing w:line="240" w:lineRule="auto"/>
        <w:contextualSpacing/>
        <w:mirrorIndents/>
        <w:rPr>
          <w:rFonts w:cs="Times New Roman"/>
          <w:szCs w:val="28"/>
        </w:rPr>
      </w:pPr>
      <w:r w:rsidRPr="0083142F">
        <w:rPr>
          <w:rFonts w:cs="Times New Roman"/>
          <w:szCs w:val="28"/>
        </w:rPr>
        <w:t>В пункте 3 следует указать логин Пользователя, которому необходимо изменить права доступа в СИУ.</w:t>
      </w:r>
    </w:p>
    <w:p w14:paraId="6C129763" w14:textId="77777777" w:rsidR="009E6B80" w:rsidRPr="0083142F" w:rsidRDefault="009E6B80" w:rsidP="0083142F">
      <w:pPr>
        <w:pStyle w:val="Textbody"/>
        <w:spacing w:line="240" w:lineRule="auto"/>
        <w:contextualSpacing/>
        <w:mirrorIndents/>
      </w:pPr>
      <w:r w:rsidRPr="0083142F">
        <w:t>В пункте 4 необходимо приложить сканированную копию документа, подтверждающего прекращение полномочий.</w:t>
      </w:r>
    </w:p>
    <w:p w14:paraId="20468EDA" w14:textId="77777777" w:rsidR="009E6B80" w:rsidRPr="0083142F" w:rsidRDefault="009E6B80" w:rsidP="0083142F">
      <w:pPr>
        <w:pStyle w:val="Textbody"/>
        <w:spacing w:line="240" w:lineRule="auto"/>
        <w:contextualSpacing/>
        <w:mirrorIndents/>
      </w:pPr>
      <w:r w:rsidRPr="0083142F">
        <w:t>В пункте 5 «Примечание» можно ввести примечание для службы поддержки ГБУ Пензенской области «Безопасный регион».</w:t>
      </w:r>
    </w:p>
    <w:p w14:paraId="5AC990A6" w14:textId="578F7F5F" w:rsidR="00291464" w:rsidRPr="0083142F" w:rsidRDefault="00564573" w:rsidP="0083142F">
      <w:pPr>
        <w:pStyle w:val="Standard"/>
        <w:spacing w:line="240" w:lineRule="auto"/>
        <w:contextualSpacing/>
        <w:rPr>
          <w:rFonts w:cs="Times New Roman"/>
          <w:szCs w:val="28"/>
        </w:rPr>
      </w:pPr>
      <w:r>
        <w:rPr>
          <w:noProof/>
          <w:lang w:eastAsia="ru-RU"/>
        </w:rPr>
        <w:drawing>
          <wp:inline distT="0" distB="0" distL="0" distR="0" wp14:anchorId="37163B13" wp14:editId="253C3DA9">
            <wp:extent cx="5512784" cy="360997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520559" cy="3615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F1EFA" w14:textId="77777777" w:rsidR="00291464" w:rsidRPr="0083142F" w:rsidRDefault="00CF6B47" w:rsidP="0083142F">
      <w:pPr>
        <w:pStyle w:val="Standard"/>
        <w:spacing w:line="240" w:lineRule="auto"/>
        <w:contextualSpacing/>
        <w:rPr>
          <w:rFonts w:cs="Times New Roman"/>
          <w:szCs w:val="28"/>
        </w:rPr>
      </w:pPr>
      <w:r w:rsidRPr="0083142F">
        <w:rPr>
          <w:rFonts w:cs="Times New Roman"/>
          <w:noProof/>
          <w:szCs w:val="28"/>
          <w:lang w:eastAsia="ru-RU"/>
        </w:rPr>
        <w:drawing>
          <wp:inline distT="0" distB="0" distL="0" distR="0" wp14:anchorId="5CF3CBD2" wp14:editId="0FDF18B3">
            <wp:extent cx="3094355" cy="1275715"/>
            <wp:effectExtent l="0" t="0" r="0" b="0"/>
            <wp:docPr id="31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355" cy="127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41B2A" w14:textId="77777777" w:rsidR="00291464" w:rsidRPr="0083142F" w:rsidRDefault="00CF6B47" w:rsidP="0083142F">
      <w:pPr>
        <w:pStyle w:val="Standard"/>
        <w:spacing w:line="240" w:lineRule="auto"/>
        <w:contextualSpacing/>
        <w:rPr>
          <w:rFonts w:cs="Times New Roman"/>
          <w:szCs w:val="28"/>
        </w:rPr>
      </w:pPr>
      <w:r w:rsidRPr="0083142F">
        <w:rPr>
          <w:rFonts w:cs="Times New Roman"/>
          <w:szCs w:val="28"/>
        </w:rPr>
        <w:t xml:space="preserve">После заполнения полей Интерактивной формы необходимо нажать на кнопку </w:t>
      </w:r>
      <w:r w:rsidRPr="0083142F">
        <w:rPr>
          <w:rFonts w:cs="Times New Roman"/>
          <w:noProof/>
          <w:szCs w:val="28"/>
          <w:lang w:eastAsia="ru-RU"/>
        </w:rPr>
        <w:drawing>
          <wp:inline distT="0" distB="0" distL="0" distR="0" wp14:anchorId="7CC34398" wp14:editId="24D03CFC">
            <wp:extent cx="1524000" cy="428625"/>
            <wp:effectExtent l="0" t="0" r="0" b="0"/>
            <wp:docPr id="3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2D288" w14:textId="77C4ED4A" w:rsidR="00291464" w:rsidRPr="0083142F" w:rsidRDefault="00EC2587" w:rsidP="0083142F">
      <w:pPr>
        <w:pStyle w:val="Standard"/>
        <w:spacing w:line="240" w:lineRule="auto"/>
        <w:contextualSpacing/>
        <w:rPr>
          <w:rFonts w:cs="Times New Roman"/>
          <w:szCs w:val="28"/>
        </w:rPr>
      </w:pPr>
      <w:r w:rsidRPr="00EC2587">
        <w:rPr>
          <w:rFonts w:cs="Times New Roman"/>
          <w:szCs w:val="28"/>
        </w:rPr>
        <w:t>Пользователю на ранее указанный в заявке на создание учетной записи адрес электронной почты</w:t>
      </w:r>
      <w:r w:rsidR="00CF6B47" w:rsidRPr="0083142F">
        <w:rPr>
          <w:rFonts w:cs="Times New Roman"/>
          <w:szCs w:val="28"/>
        </w:rPr>
        <w:t xml:space="preserve"> должно прийти уведомление о созданной заявке. В письме </w:t>
      </w:r>
      <w:r w:rsidR="00FE50D2" w:rsidRPr="0083142F">
        <w:rPr>
          <w:rFonts w:cs="Times New Roman"/>
          <w:szCs w:val="28"/>
        </w:rPr>
        <w:t xml:space="preserve">будет </w:t>
      </w:r>
      <w:r w:rsidR="00CF6B47" w:rsidRPr="0083142F">
        <w:rPr>
          <w:rFonts w:cs="Times New Roman"/>
          <w:szCs w:val="28"/>
        </w:rPr>
        <w:t>указан номер заявки</w:t>
      </w:r>
      <w:r w:rsidR="00D16F79">
        <w:rPr>
          <w:rFonts w:cs="Times New Roman"/>
          <w:szCs w:val="28"/>
        </w:rPr>
        <w:t xml:space="preserve"> о блокировке учетной записи П</w:t>
      </w:r>
      <w:r w:rsidR="00FE50D2" w:rsidRPr="0083142F">
        <w:rPr>
          <w:rFonts w:cs="Times New Roman"/>
          <w:szCs w:val="28"/>
        </w:rPr>
        <w:t>ользователя.</w:t>
      </w:r>
      <w:r w:rsidR="00CF6B47" w:rsidRPr="0083142F">
        <w:rPr>
          <w:rFonts w:cs="Times New Roman"/>
          <w:szCs w:val="28"/>
        </w:rPr>
        <w:t xml:space="preserve"> При обращении в </w:t>
      </w:r>
      <w:r w:rsidR="00DE5188" w:rsidRPr="0083142F">
        <w:rPr>
          <w:rFonts w:cs="Times New Roman"/>
          <w:szCs w:val="28"/>
        </w:rPr>
        <w:t>СТП</w:t>
      </w:r>
      <w:r w:rsidR="00CF6B47" w:rsidRPr="0083142F">
        <w:rPr>
          <w:rFonts w:cs="Times New Roman"/>
          <w:szCs w:val="28"/>
        </w:rPr>
        <w:t xml:space="preserve"> необходимо указывать номер заявки из этого уведомления.</w:t>
      </w:r>
    </w:p>
    <w:p w14:paraId="4C3385B2" w14:textId="77777777" w:rsidR="00291464" w:rsidRPr="0083142F" w:rsidRDefault="00CF6B47" w:rsidP="0083142F">
      <w:pPr>
        <w:pStyle w:val="Standard"/>
        <w:spacing w:line="240" w:lineRule="auto"/>
        <w:contextualSpacing/>
        <w:rPr>
          <w:rFonts w:cs="Times New Roman"/>
          <w:szCs w:val="28"/>
        </w:rPr>
      </w:pPr>
      <w:r w:rsidRPr="0083142F">
        <w:rPr>
          <w:rFonts w:cs="Times New Roman"/>
          <w:szCs w:val="28"/>
        </w:rPr>
        <w:t xml:space="preserve">Срок обработки заявки до 10 рабочих дней. Срок обработки заявки в СТП может быть продлен в случае проведения аварийных или плановых технических работ, таким образом, срок обработки заявки может быть продлен на время, затраченное на проведение технических работ. </w:t>
      </w:r>
    </w:p>
    <w:p w14:paraId="6F9CD2C8" w14:textId="7BCE1F79" w:rsidR="00291464" w:rsidRPr="0083142F" w:rsidRDefault="00CF6B47" w:rsidP="0083142F">
      <w:pPr>
        <w:pStyle w:val="Standard"/>
        <w:spacing w:line="240" w:lineRule="auto"/>
        <w:contextualSpacing/>
        <w:rPr>
          <w:rFonts w:cs="Times New Roman"/>
          <w:szCs w:val="28"/>
        </w:rPr>
      </w:pPr>
      <w:r w:rsidRPr="0083142F">
        <w:rPr>
          <w:rFonts w:cs="Times New Roman"/>
          <w:szCs w:val="28"/>
        </w:rPr>
        <w:t>После успешной обработки заявки</w:t>
      </w:r>
      <w:r w:rsidR="00D16F79">
        <w:rPr>
          <w:rFonts w:cs="Times New Roman"/>
          <w:szCs w:val="28"/>
        </w:rPr>
        <w:t xml:space="preserve"> на блокировку учетных записей П</w:t>
      </w:r>
      <w:r w:rsidRPr="0083142F">
        <w:rPr>
          <w:rFonts w:cs="Times New Roman"/>
          <w:szCs w:val="28"/>
        </w:rPr>
        <w:t>ользователю направляется соответствующее уведомление на ранее указанный в заявке на создание учетной записи адрес электронной почты.</w:t>
      </w:r>
    </w:p>
    <w:p w14:paraId="6E4F29AE" w14:textId="689533ED" w:rsidR="00291464" w:rsidRPr="0083142F" w:rsidRDefault="00CF6B47" w:rsidP="0083142F">
      <w:pPr>
        <w:pStyle w:val="Standard"/>
        <w:spacing w:line="240" w:lineRule="auto"/>
        <w:contextualSpacing/>
        <w:rPr>
          <w:rFonts w:cs="Times New Roman"/>
          <w:szCs w:val="28"/>
        </w:rPr>
      </w:pPr>
      <w:r w:rsidRPr="0083142F">
        <w:rPr>
          <w:rFonts w:cs="Times New Roman"/>
          <w:szCs w:val="28"/>
        </w:rPr>
        <w:t>В случае отклонения заявки формируется отказ, происходит автоматическое закрытие заявки и направляется соответствующее уведомле</w:t>
      </w:r>
      <w:r w:rsidR="00D16F79">
        <w:rPr>
          <w:rFonts w:cs="Times New Roman"/>
          <w:szCs w:val="28"/>
        </w:rPr>
        <w:t xml:space="preserve">ние </w:t>
      </w:r>
      <w:r w:rsidR="00EC2587" w:rsidRPr="00EC2587">
        <w:rPr>
          <w:rFonts w:cs="Times New Roman"/>
          <w:szCs w:val="28"/>
        </w:rPr>
        <w:t xml:space="preserve">на ранее указанный в заявке на создание учетной записи адрес электронной почты </w:t>
      </w:r>
      <w:r w:rsidR="00D16F79">
        <w:rPr>
          <w:rFonts w:cs="Times New Roman"/>
          <w:szCs w:val="28"/>
        </w:rPr>
        <w:t>П</w:t>
      </w:r>
      <w:r w:rsidRPr="0083142F">
        <w:rPr>
          <w:rFonts w:cs="Times New Roman"/>
          <w:szCs w:val="28"/>
        </w:rPr>
        <w:t>ользователя.</w:t>
      </w:r>
    </w:p>
    <w:p w14:paraId="6DFEEF1F" w14:textId="77777777" w:rsidR="00291464" w:rsidRPr="0083142F" w:rsidRDefault="00CF6B47" w:rsidP="0083142F">
      <w:pPr>
        <w:pStyle w:val="Standard"/>
        <w:spacing w:line="240" w:lineRule="auto"/>
        <w:contextualSpacing/>
        <w:rPr>
          <w:rFonts w:cs="Times New Roman"/>
          <w:szCs w:val="28"/>
        </w:rPr>
      </w:pPr>
      <w:r w:rsidRPr="0083142F">
        <w:rPr>
          <w:rFonts w:cs="Times New Roman"/>
          <w:szCs w:val="28"/>
        </w:rPr>
        <w:t>Причинами для отклонения заявки на блокировку учетной записи в СИУ могут быть:</w:t>
      </w:r>
    </w:p>
    <w:p w14:paraId="68285C4A" w14:textId="77777777" w:rsidR="00291464" w:rsidRPr="0083142F" w:rsidRDefault="00CF6B47" w:rsidP="0010206F">
      <w:pPr>
        <w:pStyle w:val="Standard"/>
        <w:tabs>
          <w:tab w:val="left" w:pos="993"/>
        </w:tabs>
        <w:spacing w:line="240" w:lineRule="auto"/>
        <w:contextualSpacing/>
        <w:rPr>
          <w:rFonts w:cs="Times New Roman"/>
          <w:szCs w:val="28"/>
        </w:rPr>
      </w:pPr>
      <w:r w:rsidRPr="0083142F">
        <w:rPr>
          <w:rFonts w:cs="Times New Roman"/>
          <w:szCs w:val="28"/>
        </w:rPr>
        <w:t>1.</w:t>
      </w:r>
      <w:r w:rsidRPr="0083142F">
        <w:rPr>
          <w:rFonts w:cs="Times New Roman"/>
          <w:szCs w:val="28"/>
        </w:rPr>
        <w:tab/>
        <w:t>Поступление запроса от сотрудника, не относящегося к указанному в документах и заявке ведомству;</w:t>
      </w:r>
    </w:p>
    <w:p w14:paraId="6F696F9A" w14:textId="77777777" w:rsidR="00291464" w:rsidRPr="0083142F" w:rsidRDefault="00CF6B47" w:rsidP="0010206F">
      <w:pPr>
        <w:pStyle w:val="Standard"/>
        <w:tabs>
          <w:tab w:val="left" w:pos="993"/>
        </w:tabs>
        <w:spacing w:line="240" w:lineRule="auto"/>
        <w:contextualSpacing/>
        <w:rPr>
          <w:rFonts w:cs="Times New Roman"/>
          <w:szCs w:val="28"/>
        </w:rPr>
      </w:pPr>
      <w:r w:rsidRPr="0083142F">
        <w:rPr>
          <w:rFonts w:cs="Times New Roman"/>
          <w:szCs w:val="28"/>
        </w:rPr>
        <w:t>2.</w:t>
      </w:r>
      <w:r w:rsidRPr="0083142F">
        <w:rPr>
          <w:rFonts w:cs="Times New Roman"/>
          <w:szCs w:val="28"/>
        </w:rPr>
        <w:tab/>
        <w:t>Некорректное заполнение заявки на блокирование учетной записи в СИУ;</w:t>
      </w:r>
    </w:p>
    <w:p w14:paraId="715A2BB9" w14:textId="5A067A8B" w:rsidR="00291464" w:rsidRDefault="00CF6B47" w:rsidP="0010206F">
      <w:pPr>
        <w:pStyle w:val="Standard"/>
        <w:tabs>
          <w:tab w:val="left" w:pos="993"/>
        </w:tabs>
        <w:spacing w:line="240" w:lineRule="auto"/>
        <w:contextualSpacing/>
        <w:rPr>
          <w:rFonts w:cs="Times New Roman"/>
          <w:szCs w:val="28"/>
        </w:rPr>
      </w:pPr>
      <w:r w:rsidRPr="0083142F">
        <w:rPr>
          <w:rFonts w:cs="Times New Roman"/>
          <w:szCs w:val="28"/>
        </w:rPr>
        <w:t>3.</w:t>
      </w:r>
      <w:r w:rsidRPr="0083142F">
        <w:rPr>
          <w:rFonts w:cs="Times New Roman"/>
          <w:szCs w:val="28"/>
        </w:rPr>
        <w:tab/>
        <w:t>Отсутствие или некорректное заполнение документов, указанных в п. 4.</w:t>
      </w:r>
    </w:p>
    <w:p w14:paraId="7B44742D" w14:textId="3FFC33A5" w:rsidR="009E6B80" w:rsidRPr="0083142F" w:rsidRDefault="009E6B80" w:rsidP="0080662E">
      <w:pPr>
        <w:pStyle w:val="Standard"/>
        <w:tabs>
          <w:tab w:val="left" w:pos="851"/>
        </w:tabs>
        <w:spacing w:line="240" w:lineRule="auto"/>
        <w:contextualSpacing/>
        <w:mirrorIndents/>
        <w:rPr>
          <w:rFonts w:cs="Times New Roman"/>
          <w:szCs w:val="28"/>
        </w:rPr>
      </w:pPr>
    </w:p>
    <w:sectPr w:rsidR="009E6B80" w:rsidRPr="0083142F" w:rsidSect="0083142F">
      <w:footerReference w:type="default" r:id="rId35"/>
      <w:pgSz w:w="11906" w:h="16838"/>
      <w:pgMar w:top="1134" w:right="850" w:bottom="1134" w:left="1701" w:header="0" w:footer="1191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962364" w14:textId="77777777" w:rsidR="00551B6C" w:rsidRDefault="00551B6C">
      <w:r>
        <w:separator/>
      </w:r>
    </w:p>
  </w:endnote>
  <w:endnote w:type="continuationSeparator" w:id="0">
    <w:p w14:paraId="766063A6" w14:textId="77777777" w:rsidR="00551B6C" w:rsidRDefault="00551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D30423" w14:textId="7141FA52" w:rsidR="00291464" w:rsidRDefault="00CF6B47">
    <w:pPr>
      <w:pStyle w:val="aa"/>
    </w:pPr>
    <w:r>
      <w:fldChar w:fldCharType="begin"/>
    </w:r>
    <w:r>
      <w:instrText>PAGE</w:instrText>
    </w:r>
    <w:r>
      <w:fldChar w:fldCharType="separate"/>
    </w:r>
    <w:r w:rsidR="001255F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31DB80" w14:textId="77777777" w:rsidR="00551B6C" w:rsidRDefault="00551B6C">
      <w:r>
        <w:separator/>
      </w:r>
    </w:p>
  </w:footnote>
  <w:footnote w:type="continuationSeparator" w:id="0">
    <w:p w14:paraId="3EB58DD1" w14:textId="77777777" w:rsidR="00551B6C" w:rsidRDefault="00551B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B4E70"/>
    <w:multiLevelType w:val="multilevel"/>
    <w:tmpl w:val="AC66380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C4F43B8"/>
    <w:multiLevelType w:val="multilevel"/>
    <w:tmpl w:val="6C8EFA3E"/>
    <w:lvl w:ilvl="0">
      <w:start w:val="3"/>
      <w:numFmt w:val="decimal"/>
      <w:lvlText w:val="%1.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">
    <w:nsid w:val="4E8C1E98"/>
    <w:multiLevelType w:val="multilevel"/>
    <w:tmpl w:val="E618BE8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3">
    <w:nsid w:val="56891E6D"/>
    <w:multiLevelType w:val="multilevel"/>
    <w:tmpl w:val="C0029AA6"/>
    <w:lvl w:ilvl="0">
      <w:start w:val="1"/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4">
    <w:nsid w:val="5D4A293D"/>
    <w:multiLevelType w:val="multilevel"/>
    <w:tmpl w:val="6C8EFA3E"/>
    <w:lvl w:ilvl="0">
      <w:start w:val="3"/>
      <w:numFmt w:val="decimal"/>
      <w:lvlText w:val="%1.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5">
    <w:nsid w:val="79440AE2"/>
    <w:multiLevelType w:val="multilevel"/>
    <w:tmpl w:val="676890A6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1584" w:hanging="1584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464"/>
    <w:rsid w:val="00000613"/>
    <w:rsid w:val="00015820"/>
    <w:rsid w:val="000470B6"/>
    <w:rsid w:val="000533B1"/>
    <w:rsid w:val="00066EF1"/>
    <w:rsid w:val="000C63E5"/>
    <w:rsid w:val="0010147D"/>
    <w:rsid w:val="0010206F"/>
    <w:rsid w:val="001255C1"/>
    <w:rsid w:val="001255F1"/>
    <w:rsid w:val="00176593"/>
    <w:rsid w:val="00225495"/>
    <w:rsid w:val="0022613A"/>
    <w:rsid w:val="00291464"/>
    <w:rsid w:val="002A60DF"/>
    <w:rsid w:val="002C2E98"/>
    <w:rsid w:val="002E2963"/>
    <w:rsid w:val="003047FC"/>
    <w:rsid w:val="00304A16"/>
    <w:rsid w:val="00333D9D"/>
    <w:rsid w:val="003A1D1E"/>
    <w:rsid w:val="003D7616"/>
    <w:rsid w:val="004463CC"/>
    <w:rsid w:val="00446F22"/>
    <w:rsid w:val="004C03F1"/>
    <w:rsid w:val="005105F6"/>
    <w:rsid w:val="00511A63"/>
    <w:rsid w:val="00551B6C"/>
    <w:rsid w:val="00555F01"/>
    <w:rsid w:val="00564573"/>
    <w:rsid w:val="00584C78"/>
    <w:rsid w:val="005B1057"/>
    <w:rsid w:val="005E2F5E"/>
    <w:rsid w:val="00605A5A"/>
    <w:rsid w:val="00650056"/>
    <w:rsid w:val="0067463C"/>
    <w:rsid w:val="006808E4"/>
    <w:rsid w:val="00692F30"/>
    <w:rsid w:val="006B113F"/>
    <w:rsid w:val="00770BFF"/>
    <w:rsid w:val="007A2167"/>
    <w:rsid w:val="0080662E"/>
    <w:rsid w:val="008247C5"/>
    <w:rsid w:val="0083142F"/>
    <w:rsid w:val="008342CD"/>
    <w:rsid w:val="00837419"/>
    <w:rsid w:val="0088318E"/>
    <w:rsid w:val="008A5755"/>
    <w:rsid w:val="008A7EFE"/>
    <w:rsid w:val="009232B0"/>
    <w:rsid w:val="00955B3D"/>
    <w:rsid w:val="00956B43"/>
    <w:rsid w:val="009D333B"/>
    <w:rsid w:val="009E6B80"/>
    <w:rsid w:val="00A813B3"/>
    <w:rsid w:val="00AA1201"/>
    <w:rsid w:val="00AD032B"/>
    <w:rsid w:val="00B30833"/>
    <w:rsid w:val="00B60FBC"/>
    <w:rsid w:val="00B62827"/>
    <w:rsid w:val="00BE013B"/>
    <w:rsid w:val="00BE68CB"/>
    <w:rsid w:val="00C35A2C"/>
    <w:rsid w:val="00C643E8"/>
    <w:rsid w:val="00C87C32"/>
    <w:rsid w:val="00CA6B9D"/>
    <w:rsid w:val="00CE5C3D"/>
    <w:rsid w:val="00CF6B47"/>
    <w:rsid w:val="00D16F79"/>
    <w:rsid w:val="00D25839"/>
    <w:rsid w:val="00D47EF4"/>
    <w:rsid w:val="00D823F7"/>
    <w:rsid w:val="00D95ACE"/>
    <w:rsid w:val="00DA056F"/>
    <w:rsid w:val="00DB3194"/>
    <w:rsid w:val="00DE5188"/>
    <w:rsid w:val="00DF3E21"/>
    <w:rsid w:val="00E0513A"/>
    <w:rsid w:val="00E3218D"/>
    <w:rsid w:val="00E37182"/>
    <w:rsid w:val="00E54E99"/>
    <w:rsid w:val="00E921ED"/>
    <w:rsid w:val="00EC2587"/>
    <w:rsid w:val="00F264A4"/>
    <w:rsid w:val="00F33A1E"/>
    <w:rsid w:val="00F508E5"/>
    <w:rsid w:val="00FA27A5"/>
    <w:rsid w:val="00FE36CB"/>
    <w:rsid w:val="00FE50D2"/>
    <w:rsid w:val="00FE5101"/>
    <w:rsid w:val="00FE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2D1CD"/>
  <w15:docId w15:val="{536E78A9-9DBA-4065-ABB8-249D4B0DF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Standard"/>
    <w:next w:val="Textbody"/>
    <w:link w:val="10"/>
    <w:qFormat/>
    <w:rsid w:val="003D2FC0"/>
    <w:pPr>
      <w:keepNext/>
      <w:keepLines/>
      <w:pageBreakBefore/>
      <w:numPr>
        <w:numId w:val="1"/>
      </w:numPr>
      <w:spacing w:before="240" w:after="360" w:line="240" w:lineRule="auto"/>
      <w:jc w:val="center"/>
      <w:outlineLvl w:val="0"/>
    </w:pPr>
    <w:rPr>
      <w:b/>
      <w:caps/>
      <w:szCs w:val="32"/>
    </w:rPr>
  </w:style>
  <w:style w:type="paragraph" w:styleId="2">
    <w:name w:val="heading 2"/>
    <w:basedOn w:val="Standard"/>
    <w:next w:val="Textbody"/>
    <w:link w:val="20"/>
    <w:autoRedefine/>
    <w:qFormat/>
    <w:rsid w:val="003D2FC0"/>
    <w:pPr>
      <w:keepNext/>
      <w:keepLines/>
      <w:numPr>
        <w:ilvl w:val="1"/>
        <w:numId w:val="1"/>
      </w:numPr>
      <w:spacing w:before="363" w:after="119"/>
      <w:jc w:val="left"/>
      <w:outlineLvl w:val="1"/>
    </w:pPr>
    <w:rPr>
      <w:b/>
      <w:szCs w:val="26"/>
    </w:rPr>
  </w:style>
  <w:style w:type="paragraph" w:styleId="3">
    <w:name w:val="heading 3"/>
    <w:basedOn w:val="Standard"/>
    <w:link w:val="30"/>
    <w:qFormat/>
    <w:rsid w:val="003D2FC0"/>
    <w:pPr>
      <w:keepNext/>
      <w:keepLines/>
      <w:numPr>
        <w:ilvl w:val="2"/>
        <w:numId w:val="1"/>
      </w:numPr>
      <w:spacing w:before="240" w:after="120"/>
      <w:outlineLvl w:val="2"/>
    </w:pPr>
    <w:rPr>
      <w:b/>
      <w:szCs w:val="24"/>
    </w:rPr>
  </w:style>
  <w:style w:type="paragraph" w:styleId="4">
    <w:name w:val="heading 4"/>
    <w:basedOn w:val="Standard"/>
    <w:link w:val="40"/>
    <w:qFormat/>
    <w:rsid w:val="003D2FC0"/>
    <w:pPr>
      <w:keepNext/>
      <w:keepLines/>
      <w:numPr>
        <w:ilvl w:val="3"/>
        <w:numId w:val="1"/>
      </w:numPr>
      <w:spacing w:before="240" w:after="120"/>
      <w:outlineLvl w:val="3"/>
    </w:pPr>
    <w:rPr>
      <w:b/>
      <w:i/>
      <w:iCs/>
    </w:rPr>
  </w:style>
  <w:style w:type="paragraph" w:styleId="5">
    <w:name w:val="heading 5"/>
    <w:basedOn w:val="Standard"/>
    <w:link w:val="50"/>
    <w:qFormat/>
    <w:rsid w:val="003D2FC0"/>
    <w:pPr>
      <w:keepNext/>
      <w:keepLines/>
      <w:numPr>
        <w:ilvl w:val="4"/>
        <w:numId w:val="1"/>
      </w:numPr>
      <w:spacing w:before="40" w:after="120"/>
      <w:outlineLvl w:val="4"/>
    </w:pPr>
    <w:rPr>
      <w:color w:val="2E74B5"/>
    </w:rPr>
  </w:style>
  <w:style w:type="paragraph" w:styleId="6">
    <w:name w:val="heading 6"/>
    <w:basedOn w:val="Standard"/>
    <w:link w:val="60"/>
    <w:qFormat/>
    <w:rsid w:val="003D2FC0"/>
    <w:pPr>
      <w:keepNext/>
      <w:keepLines/>
      <w:numPr>
        <w:ilvl w:val="5"/>
        <w:numId w:val="1"/>
      </w:numPr>
      <w:spacing w:before="240" w:after="60"/>
      <w:outlineLvl w:val="5"/>
    </w:pPr>
    <w:rPr>
      <w:rFonts w:cs="Times New Roman"/>
      <w:b/>
      <w:color w:val="000000"/>
      <w:sz w:val="22"/>
      <w:lang w:eastAsia="ru-RU"/>
    </w:rPr>
  </w:style>
  <w:style w:type="paragraph" w:styleId="7">
    <w:name w:val="heading 7"/>
    <w:basedOn w:val="Standard"/>
    <w:link w:val="70"/>
    <w:qFormat/>
    <w:rsid w:val="003D2FC0"/>
    <w:pPr>
      <w:keepNext/>
      <w:keepLines/>
      <w:numPr>
        <w:ilvl w:val="6"/>
        <w:numId w:val="1"/>
      </w:numPr>
      <w:spacing w:before="40" w:after="120"/>
      <w:outlineLvl w:val="6"/>
    </w:pPr>
    <w:rPr>
      <w:i/>
      <w:iCs/>
      <w:color w:val="1F4D78"/>
      <w:sz w:val="24"/>
      <w:szCs w:val="20"/>
      <w:lang w:eastAsia="ru-RU"/>
    </w:rPr>
  </w:style>
  <w:style w:type="paragraph" w:styleId="8">
    <w:name w:val="heading 8"/>
    <w:basedOn w:val="Standard"/>
    <w:link w:val="80"/>
    <w:qFormat/>
    <w:rsid w:val="003D2FC0"/>
    <w:pPr>
      <w:keepNext/>
      <w:keepLines/>
      <w:numPr>
        <w:ilvl w:val="7"/>
        <w:numId w:val="1"/>
      </w:numPr>
      <w:spacing w:before="40" w:after="120"/>
      <w:outlineLvl w:val="7"/>
    </w:pPr>
    <w:rPr>
      <w:color w:val="272727"/>
      <w:sz w:val="21"/>
      <w:szCs w:val="21"/>
      <w:lang w:eastAsia="ru-RU"/>
    </w:rPr>
  </w:style>
  <w:style w:type="paragraph" w:styleId="9">
    <w:name w:val="heading 9"/>
    <w:basedOn w:val="Standard"/>
    <w:link w:val="90"/>
    <w:qFormat/>
    <w:rsid w:val="003D2FC0"/>
    <w:pPr>
      <w:keepNext/>
      <w:keepLines/>
      <w:numPr>
        <w:ilvl w:val="8"/>
        <w:numId w:val="1"/>
      </w:numPr>
      <w:spacing w:before="40" w:after="120"/>
      <w:outlineLvl w:val="8"/>
    </w:pPr>
    <w:rPr>
      <w:i/>
      <w:iCs/>
      <w:color w:val="272727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D2FC0"/>
    <w:rPr>
      <w:rFonts w:ascii="Times New Roman" w:eastAsia="Times New Roman" w:hAnsi="Times New Roman" w:cs="DejaVu Sans"/>
      <w:b/>
      <w:caps/>
      <w:sz w:val="28"/>
      <w:szCs w:val="32"/>
    </w:rPr>
  </w:style>
  <w:style w:type="character" w:customStyle="1" w:styleId="20">
    <w:name w:val="Заголовок 2 Знак"/>
    <w:basedOn w:val="a0"/>
    <w:link w:val="2"/>
    <w:qFormat/>
    <w:rsid w:val="003D2FC0"/>
    <w:rPr>
      <w:rFonts w:ascii="Times New Roman" w:eastAsia="Times New Roman" w:hAnsi="Times New Roman" w:cs="DejaVu Sans"/>
      <w:b/>
      <w:sz w:val="28"/>
      <w:szCs w:val="26"/>
    </w:rPr>
  </w:style>
  <w:style w:type="character" w:customStyle="1" w:styleId="30">
    <w:name w:val="Заголовок 3 Знак"/>
    <w:basedOn w:val="a0"/>
    <w:link w:val="3"/>
    <w:qFormat/>
    <w:rsid w:val="003D2FC0"/>
    <w:rPr>
      <w:rFonts w:ascii="Times New Roman" w:eastAsia="Times New Roman" w:hAnsi="Times New Roman" w:cs="DejaVu Sans"/>
      <w:b/>
      <w:sz w:val="28"/>
      <w:szCs w:val="24"/>
    </w:rPr>
  </w:style>
  <w:style w:type="character" w:customStyle="1" w:styleId="40">
    <w:name w:val="Заголовок 4 Знак"/>
    <w:basedOn w:val="a0"/>
    <w:link w:val="4"/>
    <w:qFormat/>
    <w:rsid w:val="003D2FC0"/>
    <w:rPr>
      <w:rFonts w:ascii="Times New Roman" w:eastAsia="Times New Roman" w:hAnsi="Times New Roman" w:cs="DejaVu Sans"/>
      <w:b/>
      <w:i/>
      <w:iCs/>
      <w:sz w:val="28"/>
    </w:rPr>
  </w:style>
  <w:style w:type="character" w:customStyle="1" w:styleId="50">
    <w:name w:val="Заголовок 5 Знак"/>
    <w:basedOn w:val="a0"/>
    <w:link w:val="5"/>
    <w:qFormat/>
    <w:rsid w:val="003D2FC0"/>
    <w:rPr>
      <w:rFonts w:ascii="Times New Roman" w:eastAsia="Times New Roman" w:hAnsi="Times New Roman" w:cs="DejaVu Sans"/>
      <w:color w:val="2E74B5"/>
      <w:sz w:val="28"/>
    </w:rPr>
  </w:style>
  <w:style w:type="character" w:customStyle="1" w:styleId="60">
    <w:name w:val="Заголовок 6 Знак"/>
    <w:basedOn w:val="a0"/>
    <w:link w:val="6"/>
    <w:qFormat/>
    <w:rsid w:val="003D2FC0"/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70">
    <w:name w:val="Заголовок 7 Знак"/>
    <w:basedOn w:val="a0"/>
    <w:link w:val="7"/>
    <w:qFormat/>
    <w:rsid w:val="003D2FC0"/>
    <w:rPr>
      <w:rFonts w:ascii="Times New Roman" w:eastAsia="Times New Roman" w:hAnsi="Times New Roman" w:cs="DejaVu Sans"/>
      <w:i/>
      <w:iCs/>
      <w:color w:val="1F4D78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3D2FC0"/>
    <w:rPr>
      <w:rFonts w:ascii="Times New Roman" w:eastAsia="Times New Roman" w:hAnsi="Times New Roman" w:cs="DejaVu Sans"/>
      <w:color w:val="272727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qFormat/>
    <w:rsid w:val="003D2FC0"/>
    <w:rPr>
      <w:rFonts w:ascii="Times New Roman" w:eastAsia="Times New Roman" w:hAnsi="Times New Roman" w:cs="DejaVu Sans"/>
      <w:i/>
      <w:iCs/>
      <w:color w:val="272727"/>
      <w:sz w:val="21"/>
      <w:szCs w:val="21"/>
      <w:lang w:eastAsia="ru-RU"/>
    </w:rPr>
  </w:style>
  <w:style w:type="character" w:customStyle="1" w:styleId="a3">
    <w:name w:val="Нижний колонтитул Знак"/>
    <w:basedOn w:val="a0"/>
    <w:qFormat/>
    <w:rsid w:val="003D2FC0"/>
    <w:rPr>
      <w:rFonts w:ascii="Times New Roman" w:eastAsia="Times New Roman" w:hAnsi="Times New Roman" w:cs="DejaVu Sans"/>
      <w:sz w:val="28"/>
    </w:rPr>
  </w:style>
  <w:style w:type="character" w:customStyle="1" w:styleId="-">
    <w:name w:val="Интернет-ссылка"/>
    <w:basedOn w:val="a0"/>
    <w:uiPriority w:val="99"/>
    <w:unhideWhenUsed/>
    <w:rsid w:val="00A14CA8"/>
    <w:rPr>
      <w:color w:val="0000FF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next w:val="a"/>
    <w:uiPriority w:val="35"/>
    <w:semiHidden/>
    <w:unhideWhenUsed/>
    <w:qFormat/>
    <w:rsid w:val="003D2FC0"/>
    <w:pPr>
      <w:spacing w:after="200"/>
    </w:pPr>
    <w:rPr>
      <w:i/>
      <w:iCs/>
      <w:color w:val="44546A" w:themeColor="text2"/>
      <w:sz w:val="18"/>
      <w:szCs w:val="18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3D2FC0"/>
    <w:pPr>
      <w:spacing w:line="360" w:lineRule="auto"/>
      <w:ind w:firstLine="709"/>
      <w:jc w:val="both"/>
      <w:textAlignment w:val="baseline"/>
    </w:pPr>
    <w:rPr>
      <w:rFonts w:ascii="Times New Roman" w:eastAsia="Times New Roman" w:hAnsi="Times New Roman" w:cs="DejaVu Sans"/>
      <w:sz w:val="28"/>
    </w:rPr>
  </w:style>
  <w:style w:type="paragraph" w:customStyle="1" w:styleId="Textbody">
    <w:name w:val="Text body"/>
    <w:basedOn w:val="Standard"/>
    <w:qFormat/>
    <w:rsid w:val="003D2FC0"/>
    <w:rPr>
      <w:rFonts w:cs="Times New Roman"/>
      <w:color w:val="000000"/>
      <w:szCs w:val="28"/>
      <w:lang w:eastAsia="ru-RU"/>
    </w:rPr>
  </w:style>
  <w:style w:type="paragraph" w:customStyle="1" w:styleId="a9">
    <w:name w:val="Верхний и нижний колонтитулы"/>
    <w:basedOn w:val="a"/>
    <w:qFormat/>
  </w:style>
  <w:style w:type="paragraph" w:styleId="aa">
    <w:name w:val="footer"/>
    <w:basedOn w:val="Standard"/>
    <w:rsid w:val="003D2FC0"/>
    <w:pPr>
      <w:tabs>
        <w:tab w:val="center" w:pos="4677"/>
        <w:tab w:val="right" w:pos="9355"/>
      </w:tabs>
      <w:spacing w:line="240" w:lineRule="auto"/>
      <w:jc w:val="right"/>
    </w:pPr>
  </w:style>
  <w:style w:type="paragraph" w:customStyle="1" w:styleId="11">
    <w:name w:val="Перечень рисунков1"/>
    <w:basedOn w:val="a7"/>
    <w:qFormat/>
    <w:rsid w:val="003D2FC0"/>
    <w:pPr>
      <w:ind w:firstLine="709"/>
      <w:jc w:val="center"/>
      <w:textAlignment w:val="baseline"/>
    </w:pPr>
    <w:rPr>
      <w:rFonts w:ascii="Times New Roman" w:eastAsia="Times New Roman" w:hAnsi="Times New Roman" w:cs="Times New Roman"/>
      <w:i w:val="0"/>
      <w:color w:val="auto"/>
      <w:sz w:val="28"/>
      <w:lang w:eastAsia="ru-RU"/>
    </w:rPr>
  </w:style>
  <w:style w:type="paragraph" w:customStyle="1" w:styleId="ab">
    <w:name w:val="Подпись таблицы"/>
    <w:basedOn w:val="a7"/>
    <w:qFormat/>
    <w:rsid w:val="003D2FC0"/>
    <w:pPr>
      <w:keepNext/>
      <w:spacing w:before="240" w:after="120"/>
      <w:ind w:firstLine="709"/>
      <w:jc w:val="both"/>
      <w:textAlignment w:val="baseline"/>
    </w:pPr>
    <w:rPr>
      <w:rFonts w:ascii="Times New Roman" w:eastAsia="Times New Roman" w:hAnsi="Times New Roman" w:cs="Times New Roman"/>
      <w:i w:val="0"/>
      <w:color w:val="auto"/>
      <w:sz w:val="28"/>
      <w:lang w:eastAsia="ru-RU"/>
    </w:rPr>
  </w:style>
  <w:style w:type="paragraph" w:customStyle="1" w:styleId="ac">
    <w:name w:val="Таблица"/>
    <w:basedOn w:val="Textbody"/>
    <w:qFormat/>
    <w:rsid w:val="003D2FC0"/>
    <w:pPr>
      <w:spacing w:line="240" w:lineRule="auto"/>
      <w:ind w:firstLine="0"/>
      <w:jc w:val="center"/>
    </w:pPr>
    <w:rPr>
      <w:sz w:val="24"/>
    </w:rPr>
  </w:style>
  <w:style w:type="paragraph" w:customStyle="1" w:styleId="seo">
    <w:name w:val="Таблица_seo"/>
    <w:basedOn w:val="ac"/>
    <w:qFormat/>
    <w:rsid w:val="003D2FC0"/>
    <w:pPr>
      <w:jc w:val="left"/>
    </w:pPr>
  </w:style>
  <w:style w:type="paragraph" w:styleId="ad">
    <w:name w:val="List Paragraph"/>
    <w:basedOn w:val="a"/>
    <w:uiPriority w:val="34"/>
    <w:qFormat/>
    <w:rsid w:val="00037552"/>
    <w:pPr>
      <w:ind w:left="720"/>
      <w:contextualSpacing/>
    </w:pPr>
  </w:style>
  <w:style w:type="paragraph" w:customStyle="1" w:styleId="ae">
    <w:name w:val="Содержимое врезки"/>
    <w:basedOn w:val="a"/>
    <w:qFormat/>
  </w:style>
  <w:style w:type="paragraph" w:styleId="af">
    <w:name w:val="annotation text"/>
    <w:basedOn w:val="a"/>
    <w:link w:val="af0"/>
    <w:uiPriority w:val="99"/>
    <w:semiHidden/>
    <w:unhideWhenUsed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Pr>
      <w:sz w:val="20"/>
      <w:szCs w:val="20"/>
    </w:rPr>
  </w:style>
  <w:style w:type="character" w:styleId="af1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2">
    <w:name w:val="Balloon Text"/>
    <w:basedOn w:val="a"/>
    <w:link w:val="af3"/>
    <w:uiPriority w:val="99"/>
    <w:semiHidden/>
    <w:unhideWhenUsed/>
    <w:rsid w:val="006B113F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6B113F"/>
    <w:rPr>
      <w:rFonts w:ascii="Segoe UI" w:hAnsi="Segoe UI" w:cs="Segoe UI"/>
      <w:sz w:val="18"/>
      <w:szCs w:val="18"/>
    </w:rPr>
  </w:style>
  <w:style w:type="paragraph" w:styleId="af4">
    <w:name w:val="annotation subject"/>
    <w:basedOn w:val="af"/>
    <w:next w:val="af"/>
    <w:link w:val="af5"/>
    <w:uiPriority w:val="99"/>
    <w:semiHidden/>
    <w:unhideWhenUsed/>
    <w:rsid w:val="006B113F"/>
    <w:rPr>
      <w:b/>
      <w:bCs/>
    </w:rPr>
  </w:style>
  <w:style w:type="character" w:customStyle="1" w:styleId="af5">
    <w:name w:val="Тема примечания Знак"/>
    <w:basedOn w:val="af0"/>
    <w:link w:val="af4"/>
    <w:uiPriority w:val="99"/>
    <w:semiHidden/>
    <w:rsid w:val="006B113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ev.pnzreg.ru/" TargetMode="External"/><Relationship Id="rId13" Type="http://schemas.openxmlformats.org/officeDocument/2006/relationships/hyperlink" Target="mailto:siu@obl.penza.net" TargetMode="External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fontTable" Target="fontTable.xml"/><Relationship Id="rId10" Type="http://schemas.openxmlformats.org/officeDocument/2006/relationships/image" Target="media/image110.png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2689D-6390-4820-B189-6BD26A621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1878</Words>
  <Characters>10706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Чупрунова</dc:creator>
  <dc:description/>
  <cp:lastModifiedBy>Татьяна Горюнова</cp:lastModifiedBy>
  <cp:revision>2</cp:revision>
  <dcterms:created xsi:type="dcterms:W3CDTF">2020-12-14T09:48:00Z</dcterms:created>
  <dcterms:modified xsi:type="dcterms:W3CDTF">2020-12-14T09:48:00Z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